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D34C5" w14:textId="4733C28B" w:rsidR="00701E73" w:rsidRPr="00BE3227" w:rsidRDefault="002B2DD6" w:rsidP="00701E73">
      <w:pPr>
        <w:spacing w:line="276" w:lineRule="auto"/>
        <w:rPr>
          <w:rFonts w:ascii="Century Gothic" w:hAnsi="Century Gothic"/>
          <w:color w:val="000000" w:themeColor="text1"/>
        </w:rPr>
      </w:pPr>
      <w:r>
        <w:rPr>
          <w:noProof/>
        </w:rPr>
        <w:drawing>
          <wp:anchor distT="0" distB="0" distL="114300" distR="114300" simplePos="0" relativeHeight="251661312" behindDoc="0" locked="0" layoutInCell="1" allowOverlap="1" wp14:anchorId="0922F911" wp14:editId="2229027D">
            <wp:simplePos x="0" y="0"/>
            <wp:positionH relativeFrom="page">
              <wp:posOffset>1724065</wp:posOffset>
            </wp:positionH>
            <wp:positionV relativeFrom="page">
              <wp:posOffset>788783</wp:posOffset>
            </wp:positionV>
            <wp:extent cx="4533900" cy="603885"/>
            <wp:effectExtent l="0" t="0" r="0" b="0"/>
            <wp:wrapThrough wrapText="bothSides">
              <wp:wrapPolygon edited="0">
                <wp:start x="1936" y="0"/>
                <wp:lineTo x="1513" y="2271"/>
                <wp:lineTo x="1029" y="6360"/>
                <wp:lineTo x="1150" y="16808"/>
                <wp:lineTo x="1876" y="19533"/>
                <wp:lineTo x="2178" y="20442"/>
                <wp:lineTo x="2420" y="20442"/>
                <wp:lineTo x="19301" y="19533"/>
                <wp:lineTo x="20692" y="19079"/>
                <wp:lineTo x="20450" y="9539"/>
                <wp:lineTo x="20390" y="4997"/>
                <wp:lineTo x="17183" y="2726"/>
                <wp:lineTo x="10286" y="0"/>
                <wp:lineTo x="1936" y="0"/>
              </wp:wrapPolygon>
            </wp:wrapThrough>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18758" b="20417"/>
                    <a:stretch/>
                  </pic:blipFill>
                  <pic:spPr bwMode="auto">
                    <a:xfrm>
                      <a:off x="0" y="0"/>
                      <a:ext cx="4533900" cy="6038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5C84D2" w14:textId="1F4C24FD" w:rsidR="002B2DD6" w:rsidRDefault="002B2DD6" w:rsidP="002B2DD6">
      <w:pPr>
        <w:spacing w:line="276" w:lineRule="auto"/>
        <w:rPr>
          <w:rFonts w:ascii="Century Gothic" w:hAnsi="Century Gothic"/>
          <w:color w:val="000000" w:themeColor="text1"/>
        </w:rPr>
      </w:pPr>
    </w:p>
    <w:p w14:paraId="6D6052A4" w14:textId="7019775E" w:rsidR="002B2DD6" w:rsidRDefault="002B2DD6" w:rsidP="002B2DD6">
      <w:pPr>
        <w:spacing w:line="276" w:lineRule="auto"/>
        <w:jc w:val="center"/>
        <w:rPr>
          <w:rFonts w:ascii="Century Gothic" w:hAnsi="Century Gothic"/>
          <w:color w:val="000000" w:themeColor="text1"/>
        </w:rPr>
      </w:pPr>
    </w:p>
    <w:p w14:paraId="234F3C37" w14:textId="77777777" w:rsidR="002B2DD6" w:rsidRDefault="002B2DD6" w:rsidP="002B2DD6">
      <w:pPr>
        <w:spacing w:line="276" w:lineRule="auto"/>
        <w:rPr>
          <w:rFonts w:ascii="Century Gothic" w:hAnsi="Century Gothic"/>
          <w:color w:val="000000" w:themeColor="text1"/>
        </w:rPr>
      </w:pPr>
      <w:r>
        <w:rPr>
          <w:noProof/>
        </w:rPr>
        <mc:AlternateContent>
          <mc:Choice Requires="wps">
            <w:drawing>
              <wp:anchor distT="0" distB="0" distL="114300" distR="114300" simplePos="0" relativeHeight="251659264" behindDoc="0" locked="0" layoutInCell="1" allowOverlap="1" wp14:anchorId="48DCF025" wp14:editId="5EF5A397">
                <wp:simplePos x="0" y="0"/>
                <wp:positionH relativeFrom="page">
                  <wp:posOffset>876300</wp:posOffset>
                </wp:positionH>
                <wp:positionV relativeFrom="page">
                  <wp:posOffset>1460500</wp:posOffset>
                </wp:positionV>
                <wp:extent cx="5956300" cy="1409700"/>
                <wp:effectExtent l="0" t="0" r="0" b="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1409700"/>
                        </a:xfrm>
                        <a:prstGeom prst="rect">
                          <a:avLst/>
                        </a:prstGeom>
                        <a:solidFill>
                          <a:schemeClr val="accent5"/>
                        </a:solidFill>
                        <a:ln w="19050">
                          <a:no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txbx>
                        <w:txbxContent>
                          <w:p w14:paraId="204BC496" w14:textId="7BD99F7B" w:rsidR="002B2DD6" w:rsidRPr="00C27FC5" w:rsidRDefault="002B2DD6" w:rsidP="002B2DD6">
                            <w:pPr>
                              <w:spacing w:after="240"/>
                              <w:rPr>
                                <w:rFonts w:ascii="Century Gothic" w:hAnsi="Century Gothic"/>
                                <w:color w:val="FFFFFF" w:themeColor="background1"/>
                                <w:sz w:val="40"/>
                              </w:rPr>
                            </w:pPr>
                            <w:r>
                              <w:rPr>
                                <w:rFonts w:ascii="Century Gothic" w:hAnsi="Century Gothic"/>
                                <w:color w:val="FFFFFF" w:themeColor="background1"/>
                                <w:sz w:val="40"/>
                              </w:rPr>
                              <w:t>Great Leadership Teams Optimize Collaboration</w:t>
                            </w:r>
                          </w:p>
                          <w:p w14:paraId="15C172C1" w14:textId="41C8A720" w:rsidR="002B2DD6" w:rsidRPr="00C27FC5" w:rsidRDefault="002B2DD6" w:rsidP="002B2DD6">
                            <w:pPr>
                              <w:pStyle w:val="Date"/>
                              <w:spacing w:after="60"/>
                              <w:jc w:val="left"/>
                              <w:rPr>
                                <w:rFonts w:ascii="Century Gothic" w:hAnsi="Century Gothic"/>
                                <w:i/>
                                <w:sz w:val="20"/>
                              </w:rPr>
                            </w:pPr>
                            <w:r w:rsidRPr="00C27FC5">
                              <w:rPr>
                                <w:rFonts w:ascii="Century Gothic" w:hAnsi="Century Gothic"/>
                                <w:i/>
                                <w:sz w:val="20"/>
                              </w:rPr>
                              <w:t xml:space="preserve">As published in Chief </w:t>
                            </w:r>
                            <w:r>
                              <w:rPr>
                                <w:rFonts w:ascii="Century Gothic" w:hAnsi="Century Gothic"/>
                                <w:i/>
                                <w:sz w:val="20"/>
                              </w:rPr>
                              <w:t>Executive Magazine on</w:t>
                            </w:r>
                            <w:r>
                              <w:rPr>
                                <w:rFonts w:ascii="Century Gothic" w:hAnsi="Century Gothic"/>
                                <w:i/>
                                <w:sz w:val="20"/>
                              </w:rPr>
                              <w:t xml:space="preserve"> June XX</w:t>
                            </w:r>
                            <w:r>
                              <w:rPr>
                                <w:rFonts w:ascii="Century Gothic" w:hAnsi="Century Gothic"/>
                                <w:i/>
                                <w:sz w:val="20"/>
                              </w:rPr>
                              <w:t>, 2019</w:t>
                            </w:r>
                          </w:p>
                          <w:p w14:paraId="395C1BCC" w14:textId="77777777" w:rsidR="002B2DD6" w:rsidRPr="00C27FC5" w:rsidRDefault="002B2DD6" w:rsidP="002B2DD6">
                            <w:pPr>
                              <w:pStyle w:val="Date"/>
                              <w:jc w:val="left"/>
                              <w:rPr>
                                <w:rFonts w:ascii="Century Gothic" w:hAnsi="Century Gothic"/>
                                <w:i/>
                                <w:sz w:val="20"/>
                              </w:rPr>
                            </w:pPr>
                            <w:r w:rsidRPr="00C27FC5">
                              <w:rPr>
                                <w:rFonts w:ascii="Century Gothic" w:hAnsi="Century Gothic"/>
                                <w:i/>
                                <w:sz w:val="20"/>
                              </w:rPr>
                              <w:t>By Jack McGuinness, Managing Partner of Relationship Impact</w:t>
                            </w:r>
                          </w:p>
                          <w:p w14:paraId="1DA3381B" w14:textId="77777777" w:rsidR="002B2DD6" w:rsidRDefault="002B2DD6" w:rsidP="002B2DD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CF025" id="Rectangle 64" o:spid="_x0000_s1026" style="position:absolute;margin-left:69pt;margin-top:115pt;width:469pt;height:1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" fillcolor="#5b9bd5 [3208]" stroked="f" strokeweight="1.5pt">
                <v:textbox inset=",7.2pt,,7.2pt">
                  <w:txbxContent>
                    <w:p w14:paraId="204BC496" w14:textId="7BD99F7B" w:rsidR="002B2DD6" w:rsidRPr="00C27FC5" w:rsidRDefault="002B2DD6" w:rsidP="002B2DD6">
                      <w:pPr>
                        <w:spacing w:after="240"/>
                        <w:rPr>
                          <w:rFonts w:ascii="Century Gothic" w:hAnsi="Century Gothic"/>
                          <w:color w:val="FFFFFF" w:themeColor="background1"/>
                          <w:sz w:val="40"/>
                        </w:rPr>
                      </w:pPr>
                      <w:r>
                        <w:rPr>
                          <w:rFonts w:ascii="Century Gothic" w:hAnsi="Century Gothic"/>
                          <w:color w:val="FFFFFF" w:themeColor="background1"/>
                          <w:sz w:val="40"/>
                        </w:rPr>
                        <w:t>Great Leadership Teams Optimize Collaboration</w:t>
                      </w:r>
                    </w:p>
                    <w:p w14:paraId="15C172C1" w14:textId="41C8A720" w:rsidR="002B2DD6" w:rsidRPr="00C27FC5" w:rsidRDefault="002B2DD6" w:rsidP="002B2DD6">
                      <w:pPr>
                        <w:pStyle w:val="Date"/>
                        <w:spacing w:after="60"/>
                        <w:jc w:val="left"/>
                        <w:rPr>
                          <w:rFonts w:ascii="Century Gothic" w:hAnsi="Century Gothic"/>
                          <w:i/>
                          <w:sz w:val="20"/>
                        </w:rPr>
                      </w:pPr>
                      <w:r w:rsidRPr="00C27FC5">
                        <w:rPr>
                          <w:rFonts w:ascii="Century Gothic" w:hAnsi="Century Gothic"/>
                          <w:i/>
                          <w:sz w:val="20"/>
                        </w:rPr>
                        <w:t xml:space="preserve">As published in Chief </w:t>
                      </w:r>
                      <w:r>
                        <w:rPr>
                          <w:rFonts w:ascii="Century Gothic" w:hAnsi="Century Gothic"/>
                          <w:i/>
                          <w:sz w:val="20"/>
                        </w:rPr>
                        <w:t>Executive Magazine on</w:t>
                      </w:r>
                      <w:r>
                        <w:rPr>
                          <w:rFonts w:ascii="Century Gothic" w:hAnsi="Century Gothic"/>
                          <w:i/>
                          <w:sz w:val="20"/>
                        </w:rPr>
                        <w:t xml:space="preserve"> June XX</w:t>
                      </w:r>
                      <w:r>
                        <w:rPr>
                          <w:rFonts w:ascii="Century Gothic" w:hAnsi="Century Gothic"/>
                          <w:i/>
                          <w:sz w:val="20"/>
                        </w:rPr>
                        <w:t>, 2019</w:t>
                      </w:r>
                    </w:p>
                    <w:p w14:paraId="395C1BCC" w14:textId="77777777" w:rsidR="002B2DD6" w:rsidRPr="00C27FC5" w:rsidRDefault="002B2DD6" w:rsidP="002B2DD6">
                      <w:pPr>
                        <w:pStyle w:val="Date"/>
                        <w:jc w:val="left"/>
                        <w:rPr>
                          <w:rFonts w:ascii="Century Gothic" w:hAnsi="Century Gothic"/>
                          <w:i/>
                          <w:sz w:val="20"/>
                        </w:rPr>
                      </w:pPr>
                      <w:r w:rsidRPr="00C27FC5">
                        <w:rPr>
                          <w:rFonts w:ascii="Century Gothic" w:hAnsi="Century Gothic"/>
                          <w:i/>
                          <w:sz w:val="20"/>
                        </w:rPr>
                        <w:t>By Jack McGuinness, Managing Partner of Relationship Impact</w:t>
                      </w:r>
                    </w:p>
                    <w:p w14:paraId="1DA3381B" w14:textId="77777777" w:rsidR="002B2DD6" w:rsidRDefault="002B2DD6" w:rsidP="002B2DD6">
                      <w:pPr>
                        <w:jc w:val="center"/>
                      </w:pPr>
                    </w:p>
                  </w:txbxContent>
                </v:textbox>
                <w10:wrap anchorx="page" anchory="page"/>
              </v:rect>
            </w:pict>
          </mc:Fallback>
        </mc:AlternateContent>
      </w:r>
    </w:p>
    <w:p w14:paraId="31C5CD58" w14:textId="77777777" w:rsidR="002B2DD6" w:rsidRDefault="002B2DD6" w:rsidP="002B2DD6">
      <w:pPr>
        <w:spacing w:line="276" w:lineRule="auto"/>
        <w:rPr>
          <w:rFonts w:ascii="Century Gothic" w:hAnsi="Century Gothic"/>
          <w:color w:val="000000" w:themeColor="text1"/>
        </w:rPr>
      </w:pPr>
    </w:p>
    <w:p w14:paraId="0C6367C3" w14:textId="77777777" w:rsidR="002B2DD6" w:rsidRDefault="002B2DD6" w:rsidP="002B2DD6">
      <w:pPr>
        <w:spacing w:line="276" w:lineRule="auto"/>
        <w:rPr>
          <w:rFonts w:ascii="Century Gothic" w:hAnsi="Century Gothic"/>
          <w:color w:val="000000" w:themeColor="text1"/>
        </w:rPr>
      </w:pPr>
    </w:p>
    <w:p w14:paraId="5C905F8E" w14:textId="77777777" w:rsidR="002B2DD6" w:rsidRDefault="002B2DD6" w:rsidP="002B2DD6">
      <w:pPr>
        <w:spacing w:line="276" w:lineRule="auto"/>
        <w:rPr>
          <w:rFonts w:ascii="Century Gothic" w:hAnsi="Century Gothic"/>
          <w:color w:val="000000" w:themeColor="text1"/>
        </w:rPr>
      </w:pPr>
    </w:p>
    <w:p w14:paraId="29AEC1E0" w14:textId="77777777" w:rsidR="002B2DD6" w:rsidRDefault="002B2DD6" w:rsidP="002B2DD6">
      <w:pPr>
        <w:spacing w:line="276" w:lineRule="auto"/>
        <w:rPr>
          <w:rFonts w:ascii="Century Gothic" w:hAnsi="Century Gothic"/>
          <w:color w:val="000000" w:themeColor="text1"/>
        </w:rPr>
      </w:pPr>
    </w:p>
    <w:p w14:paraId="30506872" w14:textId="77777777" w:rsidR="002B2DD6" w:rsidRDefault="002B2DD6" w:rsidP="002B2DD6">
      <w:pPr>
        <w:spacing w:line="276" w:lineRule="auto"/>
        <w:rPr>
          <w:rFonts w:ascii="Century Gothic" w:hAnsi="Century Gothic"/>
          <w:color w:val="000000" w:themeColor="text1"/>
        </w:rPr>
      </w:pPr>
    </w:p>
    <w:p w14:paraId="17C3AE7D" w14:textId="77777777" w:rsidR="002B2DD6" w:rsidRDefault="002B2DD6" w:rsidP="002B2DD6">
      <w:pPr>
        <w:spacing w:line="276" w:lineRule="auto"/>
        <w:rPr>
          <w:rFonts w:ascii="Century Gothic" w:hAnsi="Century Gothic"/>
          <w:color w:val="000000" w:themeColor="text1"/>
        </w:rPr>
      </w:pPr>
    </w:p>
    <w:p w14:paraId="4909B96B" w14:textId="58090805" w:rsidR="002B2DD6" w:rsidRDefault="002B2DD6" w:rsidP="002B2DD6">
      <w:pPr>
        <w:spacing w:line="276" w:lineRule="auto"/>
        <w:rPr>
          <w:rFonts w:ascii="Century Gothic" w:hAnsi="Century Gothic"/>
          <w:color w:val="000000" w:themeColor="text1"/>
        </w:rPr>
      </w:pPr>
      <w:r>
        <w:rPr>
          <w:rFonts w:ascii="Century Gothic" w:hAnsi="Century Gothic"/>
          <w:noProof/>
          <w:color w:val="000000" w:themeColor="text1"/>
        </w:rPr>
        <w:drawing>
          <wp:inline distT="0" distB="0" distL="0" distR="0" wp14:anchorId="6D857AE9" wp14:editId="3A816E9C">
            <wp:extent cx="5921576" cy="3019425"/>
            <wp:effectExtent l="0" t="0" r="0" b="3175"/>
            <wp:docPr id="3" name="Picture 3"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rotWithShape="1">
                    <a:blip r:embed="rId8">
                      <a:extLst>
                        <a:ext uri="{28A0092B-C50C-407E-A947-70E740481C1C}">
                          <a14:useLocalDpi xmlns:a14="http://schemas.microsoft.com/office/drawing/2010/main" val="0"/>
                        </a:ext>
                      </a:extLst>
                    </a:blip>
                    <a:srcRect l="2140" r="1245"/>
                    <a:stretch/>
                  </pic:blipFill>
                  <pic:spPr bwMode="auto">
                    <a:xfrm>
                      <a:off x="0" y="0"/>
                      <a:ext cx="5974395" cy="3046357"/>
                    </a:xfrm>
                    <a:prstGeom prst="rect">
                      <a:avLst/>
                    </a:prstGeom>
                    <a:ln>
                      <a:noFill/>
                    </a:ln>
                    <a:extLst>
                      <a:ext uri="{53640926-AAD7-44D8-BBD7-CCE9431645EC}">
                        <a14:shadowObscured xmlns:a14="http://schemas.microsoft.com/office/drawing/2010/main"/>
                      </a:ext>
                    </a:extLst>
                  </pic:spPr>
                </pic:pic>
              </a:graphicData>
            </a:graphic>
          </wp:inline>
        </w:drawing>
      </w:r>
    </w:p>
    <w:p w14:paraId="151B06B4" w14:textId="77777777" w:rsidR="002B2DD6" w:rsidRDefault="002B2DD6" w:rsidP="002B2DD6">
      <w:pPr>
        <w:spacing w:line="276" w:lineRule="auto"/>
        <w:rPr>
          <w:rFonts w:ascii="Century Gothic" w:hAnsi="Century Gothic"/>
          <w:color w:val="000000" w:themeColor="text1"/>
        </w:rPr>
      </w:pPr>
    </w:p>
    <w:p w14:paraId="6C935320" w14:textId="624BC95B" w:rsidR="008534D0" w:rsidRPr="008534D0" w:rsidRDefault="008534D0" w:rsidP="00C47E03">
      <w:pPr>
        <w:spacing w:line="276" w:lineRule="auto"/>
        <w:rPr>
          <w:rFonts w:eastAsia="Times New Roman" w:cs="Times New Roman"/>
          <w:color w:val="000000"/>
        </w:rPr>
      </w:pPr>
      <w:r w:rsidRPr="008534D0">
        <w:rPr>
          <w:rFonts w:eastAsia="Times New Roman" w:cs="Times New Roman"/>
          <w:color w:val="000000"/>
        </w:rPr>
        <w:t>Collaboration is one of those 'obvious' things that leadership teams are supposed to be good at</w:t>
      </w:r>
      <w:r w:rsidR="005432EE">
        <w:rPr>
          <w:rFonts w:eastAsia="Times New Roman" w:cs="Times New Roman"/>
          <w:color w:val="000000"/>
        </w:rPr>
        <w:t xml:space="preserve">. Unfortunately, </w:t>
      </w:r>
      <w:r w:rsidRPr="008534D0">
        <w:rPr>
          <w:rFonts w:eastAsia="Times New Roman" w:cs="Times New Roman"/>
          <w:color w:val="000000"/>
        </w:rPr>
        <w:t>many struggle to find an optimal balance</w:t>
      </w:r>
      <w:r>
        <w:rPr>
          <w:rFonts w:eastAsia="Times New Roman" w:cs="Times New Roman"/>
          <w:color w:val="000000"/>
        </w:rPr>
        <w:t xml:space="preserve"> between working </w:t>
      </w:r>
      <w:r w:rsidR="005432EE">
        <w:rPr>
          <w:rFonts w:eastAsia="Times New Roman" w:cs="Times New Roman"/>
          <w:color w:val="000000"/>
        </w:rPr>
        <w:t>independently</w:t>
      </w:r>
      <w:r>
        <w:rPr>
          <w:rFonts w:eastAsia="Times New Roman" w:cs="Times New Roman"/>
          <w:color w:val="000000"/>
        </w:rPr>
        <w:t xml:space="preserve"> and working collaboratively</w:t>
      </w:r>
      <w:r w:rsidRPr="008534D0">
        <w:rPr>
          <w:rFonts w:eastAsia="Times New Roman" w:cs="Times New Roman"/>
          <w:color w:val="000000"/>
        </w:rPr>
        <w:t xml:space="preserve">. Some teams view </w:t>
      </w:r>
      <w:r w:rsidRPr="008534D0">
        <w:rPr>
          <w:rFonts w:eastAsia="Times New Roman" w:cs="Times New Roman"/>
          <w:color w:val="000000"/>
        </w:rPr>
        <w:t>collaboration</w:t>
      </w:r>
      <w:r w:rsidRPr="008534D0">
        <w:rPr>
          <w:rFonts w:eastAsia="Times New Roman" w:cs="Times New Roman"/>
          <w:color w:val="000000"/>
        </w:rPr>
        <w:t xml:space="preserve"> as something that gets in the way of executing the work while others feel the need to collaborate and ensure that everyone's voice is heard all of the time. This article sheds some light on how great leadership teams view collaboration - they collaborate when they need to and don't when the</w:t>
      </w:r>
      <w:r w:rsidR="005432EE">
        <w:rPr>
          <w:rFonts w:eastAsia="Times New Roman" w:cs="Times New Roman"/>
          <w:color w:val="000000"/>
        </w:rPr>
        <w:t>y</w:t>
      </w:r>
      <w:r w:rsidRPr="008534D0">
        <w:rPr>
          <w:rFonts w:eastAsia="Times New Roman" w:cs="Times New Roman"/>
          <w:color w:val="000000"/>
        </w:rPr>
        <w:t xml:space="preserve"> don't!</w:t>
      </w:r>
    </w:p>
    <w:p w14:paraId="16BDF724" w14:textId="1BEF81EF" w:rsidR="00A43E04" w:rsidRDefault="00A43E04" w:rsidP="00C47E03">
      <w:pPr>
        <w:spacing w:line="276" w:lineRule="auto"/>
      </w:pPr>
      <w:r>
        <w:t xml:space="preserve"> </w:t>
      </w:r>
    </w:p>
    <w:p w14:paraId="4E587D06" w14:textId="282D92B8" w:rsidR="00C47E03" w:rsidRPr="00EB0EC1" w:rsidRDefault="00C47E03" w:rsidP="00C47E03">
      <w:pPr>
        <w:spacing w:after="120" w:line="276" w:lineRule="auto"/>
        <w:rPr>
          <w:b/>
          <w:bCs/>
          <w:color w:val="44546A" w:themeColor="text2"/>
          <w:spacing w:val="40"/>
        </w:rPr>
      </w:pPr>
      <w:r w:rsidRPr="00EB0EC1">
        <w:rPr>
          <w:b/>
          <w:bCs/>
          <w:color w:val="44546A" w:themeColor="text2"/>
          <w:spacing w:val="40"/>
        </w:rPr>
        <w:t>Collaboration Struggles</w:t>
      </w:r>
    </w:p>
    <w:p w14:paraId="77625B08" w14:textId="0451E9C9" w:rsidR="00C47E03" w:rsidRDefault="00377096" w:rsidP="00C47E03">
      <w:pPr>
        <w:spacing w:line="276" w:lineRule="auto"/>
      </w:pPr>
      <w:r>
        <w:t xml:space="preserve">There are a number of factors that contribute to why some leadership teams struggle to collaborate. </w:t>
      </w:r>
      <w:r w:rsidR="00827EE1">
        <w:t xml:space="preserve">One factor is autonomy – </w:t>
      </w:r>
      <w:r w:rsidR="00827EE1">
        <w:t>often defined as feeling like you have a choice in how to achieve your day-to-day work</w:t>
      </w:r>
      <w:r w:rsidR="00827EE1">
        <w:t>. Executives are no different than most employees who value and derive great satisfaction from autonomy.</w:t>
      </w:r>
      <w:r w:rsidR="00447EF6">
        <w:t xml:space="preserve"> Fortunately, as </w:t>
      </w:r>
      <w:r w:rsidR="00447EF6">
        <w:lastRenderedPageBreak/>
        <w:t xml:space="preserve">suggested by a recent </w:t>
      </w:r>
      <w:hyperlink r:id="rId9" w:history="1">
        <w:r w:rsidR="00447EF6" w:rsidRPr="00112D1D">
          <w:rPr>
            <w:rStyle w:val="Hyperlink"/>
          </w:rPr>
          <w:t>Slack organizational study</w:t>
        </w:r>
      </w:hyperlink>
      <w:r w:rsidR="00112D1D">
        <w:t xml:space="preserve">, </w:t>
      </w:r>
      <w:r w:rsidR="00447EF6">
        <w:t xml:space="preserve">autonomy can drive effective collaboration as it tends to yield new ideas which </w:t>
      </w:r>
      <w:r w:rsidR="00112D1D">
        <w:t xml:space="preserve">often </w:t>
      </w:r>
      <w:r w:rsidR="00447EF6">
        <w:t>require input, debate and experiment with others.</w:t>
      </w:r>
      <w:r w:rsidR="00112D1D">
        <w:t xml:space="preserve"> The pace and complexity of today’s business environment can also </w:t>
      </w:r>
      <w:r w:rsidR="00240BEE">
        <w:t>impede</w:t>
      </w:r>
      <w:r w:rsidR="00112D1D">
        <w:t xml:space="preserve"> leadership team collaboration as it is often more efficient to ‘go forth and execute’ </w:t>
      </w:r>
      <w:r w:rsidR="00240BEE">
        <w:t>rather than take the time to share information, debate divergent viewpoints and gain agreement on a plan of attack. Another factor that hinders leadership team collaboration is the faulty assumptions that executive</w:t>
      </w:r>
      <w:r w:rsidR="005432EE">
        <w:t>s</w:t>
      </w:r>
      <w:r w:rsidR="00240BEE">
        <w:t xml:space="preserve"> make</w:t>
      </w:r>
      <w:r w:rsidR="005432EE">
        <w:t>. For example, some executives believe that collaboration means that everyone’s input needs to be heard on all issues, conflict gets in the way, or the team needs to reach consensus on all issues.</w:t>
      </w:r>
    </w:p>
    <w:p w14:paraId="55828761" w14:textId="77777777" w:rsidR="0061213E" w:rsidRDefault="0061213E" w:rsidP="00C47E03">
      <w:pPr>
        <w:spacing w:line="276" w:lineRule="auto"/>
      </w:pPr>
    </w:p>
    <w:p w14:paraId="108DF3B4" w14:textId="3E160AB5" w:rsidR="0061213E" w:rsidRPr="00411EF4" w:rsidRDefault="0061213E" w:rsidP="0061213E">
      <w:pPr>
        <w:spacing w:line="360" w:lineRule="auto"/>
        <w:ind w:left="720" w:right="720"/>
        <w:jc w:val="center"/>
        <w:rPr>
          <w:rFonts w:ascii="Century Gothic" w:hAnsi="Century Gothic"/>
          <w:i/>
          <w:color w:val="44546A" w:themeColor="text2"/>
          <w:sz w:val="32"/>
          <w:szCs w:val="32"/>
        </w:rPr>
      </w:pPr>
      <w:r w:rsidRPr="008235F0">
        <w:rPr>
          <w:rFonts w:ascii="Century Gothic" w:hAnsi="Century Gothic"/>
          <w:i/>
          <w:color w:val="44546A" w:themeColor="text2"/>
          <w:sz w:val="32"/>
          <w:szCs w:val="32"/>
        </w:rPr>
        <w:t>“</w:t>
      </w:r>
      <w:r>
        <w:rPr>
          <w:rFonts w:ascii="Century Gothic" w:hAnsi="Century Gothic"/>
          <w:i/>
          <w:color w:val="44546A" w:themeColor="text2"/>
          <w:sz w:val="32"/>
          <w:szCs w:val="32"/>
        </w:rPr>
        <w:t>…people working collaboratively stuck at their task 64% longer than those working individually on the same task</w:t>
      </w:r>
      <w:r w:rsidRPr="008235F0">
        <w:rPr>
          <w:rFonts w:ascii="Century Gothic" w:hAnsi="Century Gothic"/>
          <w:i/>
          <w:color w:val="44546A" w:themeColor="text2"/>
          <w:sz w:val="32"/>
          <w:szCs w:val="32"/>
        </w:rPr>
        <w:t>.”</w:t>
      </w:r>
    </w:p>
    <w:p w14:paraId="62C7A275" w14:textId="77777777" w:rsidR="0061213E" w:rsidRDefault="0061213E" w:rsidP="00C47E03">
      <w:pPr>
        <w:spacing w:line="276" w:lineRule="auto"/>
      </w:pPr>
      <w:bookmarkStart w:id="0" w:name="_GoBack"/>
      <w:bookmarkEnd w:id="0"/>
    </w:p>
    <w:p w14:paraId="300DC5B7" w14:textId="594B03FF" w:rsidR="00377096" w:rsidRPr="00EB0EC1" w:rsidRDefault="00377096" w:rsidP="00377096">
      <w:pPr>
        <w:spacing w:after="120" w:line="276" w:lineRule="auto"/>
        <w:rPr>
          <w:b/>
          <w:bCs/>
          <w:color w:val="44546A" w:themeColor="text2"/>
          <w:spacing w:val="40"/>
        </w:rPr>
      </w:pPr>
      <w:r w:rsidRPr="00EB0EC1">
        <w:rPr>
          <w:b/>
          <w:bCs/>
          <w:color w:val="44546A" w:themeColor="text2"/>
          <w:spacing w:val="40"/>
        </w:rPr>
        <w:t>Effective Collaboration</w:t>
      </w:r>
    </w:p>
    <w:p w14:paraId="20CA42BB" w14:textId="2BCAF977" w:rsidR="008B42F9" w:rsidRDefault="00E83B92" w:rsidP="00377096">
      <w:pPr>
        <w:spacing w:line="276" w:lineRule="auto"/>
        <w:rPr>
          <w:rFonts w:eastAsia="Times New Roman" w:cs="Times New Roman"/>
          <w:color w:val="000000"/>
          <w:shd w:val="clear" w:color="auto" w:fill="FFFFFF"/>
        </w:rPr>
      </w:pPr>
      <w:r>
        <w:rPr>
          <w:rFonts w:eastAsia="Times New Roman" w:cs="Times New Roman"/>
          <w:color w:val="000000"/>
          <w:shd w:val="clear" w:color="auto" w:fill="FFFFFF"/>
        </w:rPr>
        <w:t xml:space="preserve">A </w:t>
      </w:r>
      <w:hyperlink r:id="rId10" w:history="1">
        <w:r w:rsidRPr="00E83B92">
          <w:rPr>
            <w:rStyle w:val="Hyperlink"/>
            <w:rFonts w:eastAsia="Times New Roman" w:cs="Times New Roman"/>
            <w:shd w:val="clear" w:color="auto" w:fill="FFFFFF"/>
          </w:rPr>
          <w:t>Stanford University study</w:t>
        </w:r>
      </w:hyperlink>
      <w:r>
        <w:rPr>
          <w:rFonts w:eastAsia="Times New Roman" w:cs="Times New Roman"/>
          <w:color w:val="000000"/>
          <w:shd w:val="clear" w:color="auto" w:fill="FFFFFF"/>
        </w:rPr>
        <w:t xml:space="preserve"> found that people working collaboratively stuck at their task for 64% longer than those working individually on the same task. It also reported higher levels of engagement and success and lower levels of fatigue.</w:t>
      </w:r>
      <w:r>
        <w:rPr>
          <w:rFonts w:eastAsia="Times New Roman" w:cs="Times New Roman"/>
          <w:color w:val="000000"/>
          <w:shd w:val="clear" w:color="auto" w:fill="FFFFFF"/>
        </w:rPr>
        <w:t xml:space="preserve"> </w:t>
      </w:r>
      <w:r w:rsidR="00377096" w:rsidRPr="00377096">
        <w:rPr>
          <w:rFonts w:eastAsia="Times New Roman" w:cs="Times New Roman"/>
          <w:color w:val="000000"/>
          <w:shd w:val="clear" w:color="auto" w:fill="FFFFFF"/>
        </w:rPr>
        <w:t xml:space="preserve">Creating an environment that encourages everyone to work together can have a big impact on </w:t>
      </w:r>
      <w:r w:rsidR="00377096">
        <w:rPr>
          <w:rFonts w:eastAsia="Times New Roman" w:cs="Times New Roman"/>
          <w:color w:val="000000"/>
          <w:shd w:val="clear" w:color="auto" w:fill="FFFFFF"/>
        </w:rPr>
        <w:t>a leadership</w:t>
      </w:r>
      <w:r w:rsidR="00377096" w:rsidRPr="00377096">
        <w:rPr>
          <w:rFonts w:eastAsia="Times New Roman" w:cs="Times New Roman"/>
          <w:color w:val="000000"/>
          <w:shd w:val="clear" w:color="auto" w:fill="FFFFFF"/>
        </w:rPr>
        <w:t xml:space="preserve"> team’s performance.</w:t>
      </w:r>
      <w:r w:rsidR="00377096" w:rsidRPr="00377096">
        <w:rPr>
          <w:rFonts w:eastAsia="Times New Roman" w:cs="Times New Roman"/>
          <w:b/>
          <w:bCs/>
          <w:color w:val="000000"/>
          <w:bdr w:val="none" w:sz="0" w:space="0" w:color="auto" w:frame="1"/>
        </w:rPr>
        <w:t> </w:t>
      </w:r>
      <w:r w:rsidR="00377096" w:rsidRPr="00377096">
        <w:rPr>
          <w:rFonts w:eastAsia="Times New Roman" w:cs="Times New Roman"/>
          <w:color w:val="000000"/>
          <w:shd w:val="clear" w:color="auto" w:fill="FFFFFF"/>
        </w:rPr>
        <w:t xml:space="preserve">Finding the </w:t>
      </w:r>
      <w:r>
        <w:rPr>
          <w:rFonts w:eastAsia="Times New Roman" w:cs="Times New Roman"/>
          <w:color w:val="000000"/>
          <w:shd w:val="clear" w:color="auto" w:fill="FFFFFF"/>
        </w:rPr>
        <w:t>right</w:t>
      </w:r>
      <w:r w:rsidR="00377096" w:rsidRPr="00377096">
        <w:rPr>
          <w:rFonts w:eastAsia="Times New Roman" w:cs="Times New Roman"/>
          <w:color w:val="000000"/>
          <w:shd w:val="clear" w:color="auto" w:fill="FFFFFF"/>
        </w:rPr>
        <w:t xml:space="preserve"> balance between autonomous working</w:t>
      </w:r>
      <w:r w:rsidR="00377096">
        <w:rPr>
          <w:rFonts w:eastAsia="Times New Roman" w:cs="Times New Roman"/>
          <w:color w:val="000000"/>
          <w:shd w:val="clear" w:color="auto" w:fill="FFFFFF"/>
        </w:rPr>
        <w:t xml:space="preserve"> and </w:t>
      </w:r>
      <w:r w:rsidR="00377096" w:rsidRPr="00377096">
        <w:rPr>
          <w:rFonts w:eastAsia="Times New Roman" w:cs="Times New Roman"/>
          <w:color w:val="000000"/>
          <w:shd w:val="clear" w:color="auto" w:fill="FFFFFF"/>
        </w:rPr>
        <w:t xml:space="preserve">collaboration will help to play to each </w:t>
      </w:r>
      <w:r w:rsidR="00377096">
        <w:rPr>
          <w:rFonts w:eastAsia="Times New Roman" w:cs="Times New Roman"/>
          <w:color w:val="000000"/>
          <w:shd w:val="clear" w:color="auto" w:fill="FFFFFF"/>
        </w:rPr>
        <w:t>team member’s</w:t>
      </w:r>
      <w:r w:rsidR="00377096" w:rsidRPr="00377096">
        <w:rPr>
          <w:rFonts w:eastAsia="Times New Roman" w:cs="Times New Roman"/>
          <w:color w:val="000000"/>
          <w:shd w:val="clear" w:color="auto" w:fill="FFFFFF"/>
        </w:rPr>
        <w:t xml:space="preserve"> individual strengths </w:t>
      </w:r>
      <w:r>
        <w:rPr>
          <w:rFonts w:eastAsia="Times New Roman" w:cs="Times New Roman"/>
          <w:color w:val="000000"/>
          <w:shd w:val="clear" w:color="auto" w:fill="FFFFFF"/>
        </w:rPr>
        <w:t>and</w:t>
      </w:r>
      <w:r w:rsidR="00377096" w:rsidRPr="00377096">
        <w:rPr>
          <w:rFonts w:eastAsia="Times New Roman" w:cs="Times New Roman"/>
          <w:color w:val="000000"/>
          <w:shd w:val="clear" w:color="auto" w:fill="FFFFFF"/>
        </w:rPr>
        <w:t xml:space="preserve"> keep the</w:t>
      </w:r>
      <w:r>
        <w:rPr>
          <w:rFonts w:eastAsia="Times New Roman" w:cs="Times New Roman"/>
          <w:color w:val="000000"/>
          <w:shd w:val="clear" w:color="auto" w:fill="FFFFFF"/>
        </w:rPr>
        <w:t xml:space="preserve"> team </w:t>
      </w:r>
      <w:r w:rsidR="00377096" w:rsidRPr="00377096">
        <w:rPr>
          <w:rFonts w:eastAsia="Times New Roman" w:cs="Times New Roman"/>
          <w:color w:val="000000"/>
          <w:shd w:val="clear" w:color="auto" w:fill="FFFFFF"/>
        </w:rPr>
        <w:t>engaged and efficient.</w:t>
      </w:r>
      <w:r>
        <w:rPr>
          <w:rFonts w:eastAsia="Times New Roman" w:cs="Times New Roman"/>
          <w:color w:val="000000"/>
          <w:shd w:val="clear" w:color="auto" w:fill="FFFFFF"/>
        </w:rPr>
        <w:t xml:space="preserve"> </w:t>
      </w:r>
      <w:r w:rsidR="008B42F9">
        <w:rPr>
          <w:rFonts w:eastAsia="Times New Roman" w:cs="Times New Roman"/>
          <w:color w:val="000000"/>
          <w:shd w:val="clear" w:color="auto" w:fill="FFFFFF"/>
        </w:rPr>
        <w:t xml:space="preserve">Below is a graphic </w:t>
      </w:r>
      <w:r w:rsidR="00E9148E">
        <w:rPr>
          <w:rFonts w:eastAsia="Times New Roman" w:cs="Times New Roman"/>
          <w:color w:val="000000"/>
          <w:shd w:val="clear" w:color="auto" w:fill="FFFFFF"/>
        </w:rPr>
        <w:t xml:space="preserve">from </w:t>
      </w:r>
      <w:r w:rsidR="00FD32B3">
        <w:rPr>
          <w:rFonts w:eastAsia="Times New Roman" w:cs="Times New Roman"/>
          <w:color w:val="000000"/>
          <w:shd w:val="clear" w:color="auto" w:fill="FFFFFF"/>
        </w:rPr>
        <w:t xml:space="preserve">the </w:t>
      </w:r>
      <w:hyperlink r:id="rId11" w:history="1">
        <w:r w:rsidR="00E9148E" w:rsidRPr="00FD32B3">
          <w:rPr>
            <w:rStyle w:val="Hyperlink"/>
            <w:rFonts w:eastAsia="Times New Roman" w:cs="Times New Roman"/>
            <w:shd w:val="clear" w:color="auto" w:fill="FFFFFF"/>
          </w:rPr>
          <w:t>Slack organizational study</w:t>
        </w:r>
      </w:hyperlink>
      <w:r w:rsidR="00FD32B3">
        <w:rPr>
          <w:rFonts w:eastAsia="Times New Roman" w:cs="Times New Roman"/>
          <w:color w:val="000000"/>
          <w:shd w:val="clear" w:color="auto" w:fill="FFFFFF"/>
        </w:rPr>
        <w:t xml:space="preserve"> mentioned above</w:t>
      </w:r>
      <w:r w:rsidR="00E9148E">
        <w:rPr>
          <w:rFonts w:eastAsia="Times New Roman" w:cs="Times New Roman"/>
          <w:color w:val="000000"/>
          <w:shd w:val="clear" w:color="auto" w:fill="FFFFFF"/>
        </w:rPr>
        <w:t>.</w:t>
      </w:r>
    </w:p>
    <w:p w14:paraId="298D5F2C" w14:textId="2F88F6EC" w:rsidR="00E9148E" w:rsidRDefault="00E9148E" w:rsidP="00377096">
      <w:pPr>
        <w:spacing w:line="276" w:lineRule="auto"/>
        <w:rPr>
          <w:rFonts w:eastAsia="Times New Roman" w:cs="Times New Roman"/>
          <w:color w:val="000000"/>
          <w:shd w:val="clear" w:color="auto" w:fill="FFFFFF"/>
        </w:rPr>
      </w:pPr>
    </w:p>
    <w:p w14:paraId="347590B4" w14:textId="185DF606" w:rsidR="00E9148E" w:rsidRDefault="00211755" w:rsidP="00211755">
      <w:pPr>
        <w:spacing w:line="276" w:lineRule="auto"/>
        <w:jc w:val="center"/>
        <w:rPr>
          <w:rFonts w:eastAsia="Times New Roman" w:cs="Times New Roman"/>
          <w:color w:val="000000"/>
          <w:shd w:val="clear" w:color="auto" w:fill="FFFFFF"/>
        </w:rPr>
      </w:pPr>
      <w:r w:rsidRPr="00211755">
        <w:rPr>
          <w:rFonts w:eastAsia="Times New Roman" w:cs="Times New Roman"/>
          <w:color w:val="000000"/>
          <w:shd w:val="clear" w:color="auto" w:fill="FFFFFF"/>
        </w:rPr>
        <w:drawing>
          <wp:inline distT="0" distB="0" distL="0" distR="0" wp14:anchorId="67B3FEFF" wp14:editId="2A001645">
            <wp:extent cx="5436122" cy="1776882"/>
            <wp:effectExtent l="101600" t="101600" r="101600" b="140970"/>
            <wp:docPr id="11" name="Picture 10">
              <a:extLst xmlns:a="http://schemas.openxmlformats.org/drawingml/2006/main">
                <a:ext uri="{FF2B5EF4-FFF2-40B4-BE49-F238E27FC236}">
                  <a16:creationId xmlns:a16="http://schemas.microsoft.com/office/drawing/2014/main" id="{B04C28F6-E26A-1A4A-97E8-51B4839934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B04C28F6-E26A-1A4A-97E8-51B483993421}"/>
                        </a:ext>
                      </a:extLst>
                    </pic:cNvPr>
                    <pic:cNvPicPr>
                      <a:picLocks noChangeAspect="1"/>
                    </pic:cNvPicPr>
                  </pic:nvPicPr>
                  <pic:blipFill>
                    <a:blip r:embed="rId12"/>
                    <a:stretch>
                      <a:fillRect/>
                    </a:stretch>
                  </pic:blipFill>
                  <pic:spPr>
                    <a:xfrm>
                      <a:off x="0" y="0"/>
                      <a:ext cx="5436122" cy="17768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4588FA4" w14:textId="77777777" w:rsidR="008B42F9" w:rsidRDefault="008B42F9" w:rsidP="00377096">
      <w:pPr>
        <w:spacing w:line="276" w:lineRule="auto"/>
        <w:rPr>
          <w:rFonts w:eastAsia="Times New Roman" w:cs="Times New Roman"/>
          <w:color w:val="000000"/>
          <w:shd w:val="clear" w:color="auto" w:fill="FFFFFF"/>
        </w:rPr>
      </w:pPr>
    </w:p>
    <w:p w14:paraId="598A1DBC" w14:textId="69B57861" w:rsidR="00377096" w:rsidRDefault="003B564E" w:rsidP="00377096">
      <w:pPr>
        <w:spacing w:line="276" w:lineRule="auto"/>
        <w:rPr>
          <w:rFonts w:eastAsia="Times New Roman" w:cs="Times New Roman"/>
          <w:color w:val="000000"/>
          <w:shd w:val="clear" w:color="auto" w:fill="FFFFFF"/>
        </w:rPr>
      </w:pPr>
      <w:r>
        <w:rPr>
          <w:rFonts w:eastAsia="Times New Roman" w:cs="Times New Roman"/>
          <w:color w:val="000000"/>
          <w:shd w:val="clear" w:color="auto" w:fill="FFFFFF"/>
        </w:rPr>
        <w:t>To go beyond the basic principles of good collaboration – curiosity, listening, sharing information, give and take of ideas – and truly optimize how a leadership team collaborates</w:t>
      </w:r>
      <w:r>
        <w:rPr>
          <w:rFonts w:eastAsia="Times New Roman" w:cs="Times New Roman"/>
          <w:color w:val="000000"/>
          <w:shd w:val="clear" w:color="auto" w:fill="FFFFFF"/>
        </w:rPr>
        <w:t xml:space="preserve">, teams need to </w:t>
      </w:r>
      <w:r>
        <w:rPr>
          <w:rFonts w:eastAsia="Times New Roman" w:cs="Times New Roman"/>
          <w:color w:val="000000"/>
          <w:shd w:val="clear" w:color="auto" w:fill="FFFFFF"/>
        </w:rPr>
        <w:t>take time to define purpose, agree on how they are going to integrate, and reinforce collaboration principles.</w:t>
      </w:r>
      <w:r>
        <w:rPr>
          <w:rFonts w:eastAsia="Times New Roman" w:cs="Times New Roman"/>
          <w:color w:val="000000"/>
          <w:shd w:val="clear" w:color="auto" w:fill="FFFFFF"/>
        </w:rPr>
        <w:t xml:space="preserve"> </w:t>
      </w:r>
      <w:r w:rsidR="00E83B92">
        <w:rPr>
          <w:rFonts w:eastAsia="Times New Roman" w:cs="Times New Roman"/>
          <w:color w:val="000000"/>
          <w:shd w:val="clear" w:color="auto" w:fill="FFFFFF"/>
        </w:rPr>
        <w:t>The balance of this article articulates our approach to helping leadership teams optimize how they collaborate.</w:t>
      </w:r>
      <w:r w:rsidR="00EB0EC1">
        <w:rPr>
          <w:rFonts w:eastAsia="Times New Roman" w:cs="Times New Roman"/>
          <w:color w:val="000000"/>
          <w:shd w:val="clear" w:color="auto" w:fill="FFFFFF"/>
        </w:rPr>
        <w:t xml:space="preserve"> </w:t>
      </w:r>
    </w:p>
    <w:p w14:paraId="75E94750" w14:textId="29B2B4F6" w:rsidR="00EB0EC1" w:rsidRDefault="00EB0EC1" w:rsidP="00377096">
      <w:pPr>
        <w:spacing w:line="276" w:lineRule="auto"/>
        <w:rPr>
          <w:rFonts w:eastAsia="Times New Roman" w:cs="Times New Roman"/>
          <w:color w:val="000000"/>
          <w:shd w:val="clear" w:color="auto" w:fill="FFFFFF"/>
        </w:rPr>
      </w:pPr>
    </w:p>
    <w:p w14:paraId="7A2AC9CE" w14:textId="397F1C1A" w:rsidR="00EB0EC1" w:rsidRDefault="00E83B92" w:rsidP="00377096">
      <w:pPr>
        <w:spacing w:line="276" w:lineRule="auto"/>
        <w:rPr>
          <w:rFonts w:eastAsia="Times New Roman" w:cs="Times New Roman"/>
          <w:color w:val="000000"/>
          <w:shd w:val="clear" w:color="auto" w:fill="FFFFFF"/>
        </w:rPr>
      </w:pPr>
      <w:r w:rsidRPr="00EB0EC1">
        <w:rPr>
          <w:rFonts w:eastAsia="Times New Roman" w:cs="Times New Roman"/>
          <w:b/>
          <w:bCs/>
          <w:i/>
          <w:iCs/>
          <w:color w:val="44546A" w:themeColor="text2"/>
          <w:spacing w:val="40"/>
          <w:shd w:val="clear" w:color="auto" w:fill="FFFFFF"/>
        </w:rPr>
        <w:t>Agree on what work requires collaboration</w:t>
      </w:r>
      <w:r w:rsidR="00EB0EC1" w:rsidRPr="00EB0EC1">
        <w:rPr>
          <w:rFonts w:eastAsia="Times New Roman" w:cs="Times New Roman"/>
          <w:b/>
          <w:bCs/>
          <w:i/>
          <w:iCs/>
          <w:color w:val="44546A" w:themeColor="text2"/>
          <w:spacing w:val="40"/>
          <w:shd w:val="clear" w:color="auto" w:fill="FFFFFF"/>
        </w:rPr>
        <w:t>.</w:t>
      </w:r>
      <w:r w:rsidR="00EB0EC1">
        <w:rPr>
          <w:rFonts w:eastAsia="Times New Roman" w:cs="Times New Roman"/>
          <w:b/>
          <w:bCs/>
          <w:i/>
          <w:iCs/>
          <w:color w:val="44546A" w:themeColor="text2"/>
          <w:shd w:val="clear" w:color="auto" w:fill="FFFFFF"/>
        </w:rPr>
        <w:t xml:space="preserve"> </w:t>
      </w:r>
      <w:r w:rsidR="00D221B4">
        <w:rPr>
          <w:rFonts w:eastAsia="Times New Roman" w:cs="Times New Roman"/>
          <w:color w:val="000000"/>
          <w:shd w:val="clear" w:color="auto" w:fill="FFFFFF"/>
        </w:rPr>
        <w:t xml:space="preserve">There is no doubt that leadership teams </w:t>
      </w:r>
      <w:r w:rsidR="00F3320F">
        <w:rPr>
          <w:rFonts w:eastAsia="Times New Roman" w:cs="Times New Roman"/>
          <w:color w:val="000000"/>
          <w:shd w:val="clear" w:color="auto" w:fill="FFFFFF"/>
        </w:rPr>
        <w:t>are stewards for the organization</w:t>
      </w:r>
      <w:r w:rsidR="003B564E">
        <w:rPr>
          <w:rFonts w:eastAsia="Times New Roman" w:cs="Times New Roman"/>
          <w:color w:val="000000"/>
          <w:shd w:val="clear" w:color="auto" w:fill="FFFFFF"/>
        </w:rPr>
        <w:t>’</w:t>
      </w:r>
      <w:r w:rsidR="00F3320F">
        <w:rPr>
          <w:rFonts w:eastAsia="Times New Roman" w:cs="Times New Roman"/>
          <w:color w:val="000000"/>
          <w:shd w:val="clear" w:color="auto" w:fill="FFFFFF"/>
        </w:rPr>
        <w:t xml:space="preserve">s mission and strategy, and it is important that they keep each other informed, provide input and monitor progress. However, this stewardship role does not provide adequate guidance for how </w:t>
      </w:r>
      <w:r w:rsidR="00FD32B3">
        <w:rPr>
          <w:rFonts w:eastAsia="Times New Roman" w:cs="Times New Roman"/>
          <w:color w:val="000000"/>
          <w:shd w:val="clear" w:color="auto" w:fill="FFFFFF"/>
        </w:rPr>
        <w:t>a</w:t>
      </w:r>
      <w:r w:rsidR="00F3320F">
        <w:rPr>
          <w:rFonts w:eastAsia="Times New Roman" w:cs="Times New Roman"/>
          <w:color w:val="000000"/>
          <w:shd w:val="clear" w:color="auto" w:fill="FFFFFF"/>
        </w:rPr>
        <w:t xml:space="preserve"> team should behave and operate as a unit. A leadership team’s </w:t>
      </w:r>
      <w:r w:rsidR="00D221B4">
        <w:rPr>
          <w:rFonts w:eastAsia="Times New Roman" w:cs="Times New Roman"/>
          <w:color w:val="000000"/>
          <w:shd w:val="clear" w:color="auto" w:fill="FFFFFF"/>
        </w:rPr>
        <w:t xml:space="preserve">purpose should address the priority issues that require the team’s collective, cross-boundary expertise such as key strategic imperatives (i.e., reduce customer concentration risk, strengthen operations to prepare for dramatic growth), cross organizational resource allocation, or how to capture synergies across business units. </w:t>
      </w:r>
      <w:r w:rsidR="0061213E">
        <w:rPr>
          <w:rFonts w:eastAsia="Times New Roman" w:cs="Times New Roman"/>
          <w:color w:val="000000"/>
          <w:shd w:val="clear" w:color="auto" w:fill="FFFFFF"/>
        </w:rPr>
        <w:t>Over time</w:t>
      </w:r>
      <w:r w:rsidR="00F3320F">
        <w:rPr>
          <w:rFonts w:eastAsia="Times New Roman" w:cs="Times New Roman"/>
          <w:color w:val="000000"/>
          <w:shd w:val="clear" w:color="auto" w:fill="FFFFFF"/>
        </w:rPr>
        <w:t xml:space="preserve"> </w:t>
      </w:r>
      <w:r w:rsidR="003B564E">
        <w:rPr>
          <w:rFonts w:eastAsia="Times New Roman" w:cs="Times New Roman"/>
          <w:color w:val="000000"/>
          <w:shd w:val="clear" w:color="auto" w:fill="FFFFFF"/>
        </w:rPr>
        <w:t xml:space="preserve">the </w:t>
      </w:r>
      <w:r w:rsidR="00F3320F">
        <w:rPr>
          <w:rFonts w:eastAsia="Times New Roman" w:cs="Times New Roman"/>
          <w:color w:val="000000"/>
          <w:shd w:val="clear" w:color="auto" w:fill="FFFFFF"/>
        </w:rPr>
        <w:t xml:space="preserve">best leadership teams develop an intrinsic sense for when they need to collaborate and when it is in the best interest of the team to work independently. These teams have a clear sense of what their purpose is as a leadership team and how they will </w:t>
      </w:r>
      <w:r w:rsidR="0061213E">
        <w:rPr>
          <w:rFonts w:eastAsia="Times New Roman" w:cs="Times New Roman"/>
          <w:color w:val="000000"/>
          <w:shd w:val="clear" w:color="auto" w:fill="FFFFFF"/>
        </w:rPr>
        <w:t xml:space="preserve">work together to </w:t>
      </w:r>
      <w:r w:rsidR="00F3320F">
        <w:rPr>
          <w:rFonts w:eastAsia="Times New Roman" w:cs="Times New Roman"/>
          <w:color w:val="000000"/>
          <w:shd w:val="clear" w:color="auto" w:fill="FFFFFF"/>
        </w:rPr>
        <w:t>leverage the unique talents and experience of each team member to achieve that purpose.</w:t>
      </w:r>
      <w:r w:rsidR="00CA1604">
        <w:rPr>
          <w:rFonts w:eastAsia="Times New Roman" w:cs="Times New Roman"/>
          <w:color w:val="000000"/>
          <w:shd w:val="clear" w:color="auto" w:fill="FFFFFF"/>
        </w:rPr>
        <w:t xml:space="preserve"> </w:t>
      </w:r>
    </w:p>
    <w:p w14:paraId="11AC38E8" w14:textId="29F0BA41" w:rsidR="003B564E" w:rsidRDefault="003B564E" w:rsidP="00377096">
      <w:pPr>
        <w:spacing w:line="276" w:lineRule="auto"/>
        <w:rPr>
          <w:rFonts w:eastAsia="Times New Roman" w:cs="Times New Roman"/>
          <w:color w:val="000000"/>
          <w:shd w:val="clear" w:color="auto" w:fill="FFFFFF"/>
        </w:rPr>
      </w:pPr>
    </w:p>
    <w:p w14:paraId="13261291" w14:textId="7F78578B" w:rsidR="00054BE3" w:rsidRPr="00054BE3" w:rsidRDefault="00054BE3" w:rsidP="00054BE3">
      <w:pPr>
        <w:spacing w:line="360" w:lineRule="auto"/>
        <w:ind w:left="720" w:right="720"/>
        <w:jc w:val="center"/>
        <w:rPr>
          <w:rFonts w:ascii="Century Gothic" w:hAnsi="Century Gothic"/>
          <w:i/>
          <w:color w:val="44546A" w:themeColor="text2"/>
          <w:sz w:val="32"/>
          <w:szCs w:val="32"/>
        </w:rPr>
      </w:pPr>
      <w:r w:rsidRPr="008235F0">
        <w:rPr>
          <w:rFonts w:ascii="Century Gothic" w:hAnsi="Century Gothic"/>
          <w:i/>
          <w:color w:val="44546A" w:themeColor="text2"/>
          <w:sz w:val="32"/>
          <w:szCs w:val="32"/>
        </w:rPr>
        <w:t>“</w:t>
      </w:r>
      <w:r>
        <w:rPr>
          <w:rFonts w:ascii="Century Gothic" w:hAnsi="Century Gothic"/>
          <w:i/>
          <w:color w:val="44546A" w:themeColor="text2"/>
          <w:sz w:val="32"/>
          <w:szCs w:val="32"/>
        </w:rPr>
        <w:t>Over time the best leadership teams develop an intrinsic sense for when they need to collaborate and when it is in the best interest of the team to work independently</w:t>
      </w:r>
      <w:r w:rsidRPr="008235F0">
        <w:rPr>
          <w:rFonts w:ascii="Century Gothic" w:hAnsi="Century Gothic"/>
          <w:i/>
          <w:color w:val="44546A" w:themeColor="text2"/>
          <w:sz w:val="32"/>
          <w:szCs w:val="32"/>
        </w:rPr>
        <w:t>.”</w:t>
      </w:r>
    </w:p>
    <w:p w14:paraId="1649D803" w14:textId="77777777" w:rsidR="00054BE3" w:rsidRDefault="00054BE3" w:rsidP="00377096">
      <w:pPr>
        <w:spacing w:line="276" w:lineRule="auto"/>
        <w:rPr>
          <w:rFonts w:eastAsia="Times New Roman" w:cs="Times New Roman"/>
          <w:color w:val="000000"/>
          <w:shd w:val="clear" w:color="auto" w:fill="FFFFFF"/>
        </w:rPr>
      </w:pPr>
    </w:p>
    <w:p w14:paraId="49C52E16" w14:textId="12D48FF6" w:rsidR="0061213E" w:rsidRDefault="00E83B92" w:rsidP="00377096">
      <w:pPr>
        <w:spacing w:line="276" w:lineRule="auto"/>
        <w:rPr>
          <w:rFonts w:eastAsia="Times New Roman" w:cs="Times New Roman"/>
          <w:color w:val="000000"/>
          <w:shd w:val="clear" w:color="auto" w:fill="FFFFFF"/>
        </w:rPr>
      </w:pPr>
      <w:r w:rsidRPr="00FD3E4F">
        <w:rPr>
          <w:rFonts w:eastAsia="Times New Roman" w:cs="Times New Roman"/>
          <w:b/>
          <w:bCs/>
          <w:i/>
          <w:iCs/>
          <w:color w:val="44546A" w:themeColor="text2"/>
          <w:spacing w:val="40"/>
          <w:shd w:val="clear" w:color="auto" w:fill="FFFFFF"/>
        </w:rPr>
        <w:t>Gain clarity on roles and how to integrate.</w:t>
      </w:r>
      <w:r w:rsidR="0061213E">
        <w:rPr>
          <w:rFonts w:eastAsia="Times New Roman" w:cs="Times New Roman"/>
          <w:color w:val="000000"/>
          <w:shd w:val="clear" w:color="auto" w:fill="FFFFFF"/>
        </w:rPr>
        <w:t xml:space="preserve"> </w:t>
      </w:r>
      <w:r w:rsidR="00531289">
        <w:rPr>
          <w:rFonts w:eastAsia="Times New Roman" w:cs="Times New Roman"/>
          <w:color w:val="000000"/>
          <w:shd w:val="clear" w:color="auto" w:fill="FFFFFF"/>
        </w:rPr>
        <w:t>After defining the team’s purpose</w:t>
      </w:r>
      <w:r w:rsidR="00E27C85">
        <w:rPr>
          <w:rFonts w:eastAsia="Times New Roman" w:cs="Times New Roman"/>
          <w:color w:val="000000"/>
          <w:shd w:val="clear" w:color="auto" w:fill="FFFFFF"/>
        </w:rPr>
        <w:t>,</w:t>
      </w:r>
      <w:r w:rsidR="00531289">
        <w:rPr>
          <w:rFonts w:eastAsia="Times New Roman" w:cs="Times New Roman"/>
          <w:color w:val="000000"/>
          <w:shd w:val="clear" w:color="auto" w:fill="FFFFFF"/>
        </w:rPr>
        <w:t xml:space="preserve"> team members have to discuss and clarify their individual roles in driving the purpose – </w:t>
      </w:r>
      <w:r w:rsidR="00531289" w:rsidRPr="00D30599">
        <w:rPr>
          <w:rFonts w:eastAsia="Times New Roman" w:cs="Times New Roman"/>
          <w:i/>
          <w:iCs/>
          <w:color w:val="000000"/>
          <w:shd w:val="clear" w:color="auto" w:fill="FFFFFF"/>
        </w:rPr>
        <w:t xml:space="preserve">Who is going to lead </w:t>
      </w:r>
      <w:r w:rsidR="00E27C85">
        <w:rPr>
          <w:rFonts w:eastAsia="Times New Roman" w:cs="Times New Roman"/>
          <w:i/>
          <w:iCs/>
          <w:color w:val="000000"/>
          <w:shd w:val="clear" w:color="auto" w:fill="FFFFFF"/>
        </w:rPr>
        <w:t>each priority area</w:t>
      </w:r>
      <w:r w:rsidR="00531289" w:rsidRPr="00D30599">
        <w:rPr>
          <w:rFonts w:eastAsia="Times New Roman" w:cs="Times New Roman"/>
          <w:i/>
          <w:iCs/>
          <w:color w:val="000000"/>
          <w:shd w:val="clear" w:color="auto" w:fill="FFFFFF"/>
        </w:rPr>
        <w:t>?, What specific contributions will each team member make?, Is it necessary for all team members to be involved in all aspects of execution?</w:t>
      </w:r>
      <w:r w:rsidR="00531289">
        <w:rPr>
          <w:rFonts w:eastAsia="Times New Roman" w:cs="Times New Roman"/>
          <w:color w:val="000000"/>
          <w:shd w:val="clear" w:color="auto" w:fill="FFFFFF"/>
        </w:rPr>
        <w:t xml:space="preserve"> The team then needs to gain agreement on how they are going to integrate – </w:t>
      </w:r>
      <w:r w:rsidR="00D30599" w:rsidRPr="00E27C85">
        <w:rPr>
          <w:rFonts w:eastAsia="Times New Roman" w:cs="Times New Roman"/>
          <w:i/>
          <w:iCs/>
          <w:color w:val="000000"/>
          <w:shd w:val="clear" w:color="auto" w:fill="FFFFFF"/>
        </w:rPr>
        <w:t xml:space="preserve">Which roles have the greatest dependencies? </w:t>
      </w:r>
      <w:r w:rsidR="00531289" w:rsidRPr="00E27C85">
        <w:rPr>
          <w:rFonts w:eastAsia="Times New Roman" w:cs="Times New Roman"/>
          <w:i/>
          <w:iCs/>
          <w:color w:val="000000"/>
          <w:shd w:val="clear" w:color="auto" w:fill="FFFFFF"/>
        </w:rPr>
        <w:t>How are the ambiguous gray areas going to be handled?</w:t>
      </w:r>
      <w:r w:rsidR="00B568D2">
        <w:rPr>
          <w:rFonts w:eastAsia="Times New Roman" w:cs="Times New Roman"/>
          <w:color w:val="000000"/>
          <w:shd w:val="clear" w:color="auto" w:fill="FFFFFF"/>
        </w:rPr>
        <w:t xml:space="preserve"> Taking on this definitional work is important but our </w:t>
      </w:r>
      <w:r w:rsidR="00B568D2">
        <w:rPr>
          <w:rFonts w:eastAsia="Times New Roman" w:cs="Times New Roman"/>
          <w:color w:val="000000"/>
          <w:shd w:val="clear" w:color="auto" w:fill="FFFFFF"/>
        </w:rPr>
        <w:lastRenderedPageBreak/>
        <w:t xml:space="preserve">experience suggests that the true benefit is in the discussions that team members have to drive clarity. There is no perfect script for how a team </w:t>
      </w:r>
      <w:r w:rsidR="00E27C85">
        <w:rPr>
          <w:rFonts w:eastAsia="Times New Roman" w:cs="Times New Roman"/>
          <w:color w:val="000000"/>
          <w:shd w:val="clear" w:color="auto" w:fill="FFFFFF"/>
        </w:rPr>
        <w:t>works together but when they are able to challenge, debate and confront each other well trust is strengthened, and the team becomes more resilient.</w:t>
      </w:r>
    </w:p>
    <w:p w14:paraId="25079ACC" w14:textId="77777777" w:rsidR="0061213E" w:rsidRDefault="0061213E" w:rsidP="00377096">
      <w:pPr>
        <w:spacing w:line="276" w:lineRule="auto"/>
        <w:rPr>
          <w:rFonts w:eastAsia="Times New Roman" w:cs="Times New Roman"/>
          <w:color w:val="000000"/>
          <w:shd w:val="clear" w:color="auto" w:fill="FFFFFF"/>
        </w:rPr>
      </w:pPr>
    </w:p>
    <w:p w14:paraId="7246A344" w14:textId="0B9B352B" w:rsidR="00A16451" w:rsidRDefault="00A16451" w:rsidP="00054BE3">
      <w:pPr>
        <w:spacing w:after="240" w:line="276" w:lineRule="auto"/>
        <w:rPr>
          <w:rFonts w:eastAsia="Times New Roman" w:cs="Times New Roman"/>
          <w:color w:val="000000"/>
          <w:shd w:val="clear" w:color="auto" w:fill="FFFFFF"/>
        </w:rPr>
      </w:pPr>
      <w:r w:rsidRPr="00A16451">
        <w:rPr>
          <w:rFonts w:eastAsia="Times New Roman" w:cs="Times New Roman"/>
          <w:b/>
          <w:bCs/>
          <w:i/>
          <w:iCs/>
          <w:color w:val="44546A" w:themeColor="text2"/>
          <w:spacing w:val="40"/>
          <w:shd w:val="clear" w:color="auto" w:fill="FFFFFF"/>
        </w:rPr>
        <w:t>Reinforce</w:t>
      </w:r>
      <w:r w:rsidR="00EB0EC1" w:rsidRPr="00A16451">
        <w:rPr>
          <w:rFonts w:eastAsia="Times New Roman" w:cs="Times New Roman"/>
          <w:b/>
          <w:bCs/>
          <w:i/>
          <w:iCs/>
          <w:color w:val="44546A" w:themeColor="text2"/>
          <w:spacing w:val="40"/>
          <w:shd w:val="clear" w:color="auto" w:fill="FFFFFF"/>
        </w:rPr>
        <w:t xml:space="preserve"> collaboration principles.</w:t>
      </w:r>
      <w:r w:rsidRPr="00A16451">
        <w:rPr>
          <w:rFonts w:eastAsia="Times New Roman" w:cs="Times New Roman"/>
          <w:color w:val="44546A" w:themeColor="text2"/>
          <w:shd w:val="clear" w:color="auto" w:fill="FFFFFF"/>
        </w:rPr>
        <w:t xml:space="preserve"> </w:t>
      </w:r>
      <w:r>
        <w:rPr>
          <w:rFonts w:eastAsia="Times New Roman" w:cs="Times New Roman"/>
          <w:color w:val="000000"/>
          <w:shd w:val="clear" w:color="auto" w:fill="FFFFFF"/>
        </w:rPr>
        <w:t xml:space="preserve">Once a leadership team gains a good understanding of what work requires collaboration and how the team is going to work together, it is important for the team to discuss and gain agreement on behaviors they expect of each other. Again, the discussion is more important than the actual list of behaviors identified. </w:t>
      </w:r>
      <w:r w:rsidR="007B7551">
        <w:rPr>
          <w:rFonts w:eastAsia="Times New Roman" w:cs="Times New Roman"/>
          <w:color w:val="000000"/>
          <w:shd w:val="clear" w:color="auto" w:fill="FFFFFF"/>
        </w:rPr>
        <w:t>While the following list is certainly not exhaustive, o</w:t>
      </w:r>
      <w:r>
        <w:rPr>
          <w:rFonts w:eastAsia="Times New Roman" w:cs="Times New Roman"/>
          <w:color w:val="000000"/>
          <w:shd w:val="clear" w:color="auto" w:fill="FFFFFF"/>
        </w:rPr>
        <w:t xml:space="preserve">ur experience suggests that </w:t>
      </w:r>
      <w:r w:rsidR="008D2F3D">
        <w:rPr>
          <w:rFonts w:eastAsia="Times New Roman" w:cs="Times New Roman"/>
          <w:color w:val="000000"/>
          <w:shd w:val="clear" w:color="auto" w:fill="FFFFFF"/>
        </w:rPr>
        <w:t>these</w:t>
      </w:r>
      <w:r>
        <w:rPr>
          <w:rFonts w:eastAsia="Times New Roman" w:cs="Times New Roman"/>
          <w:color w:val="000000"/>
          <w:shd w:val="clear" w:color="auto" w:fill="FFFFFF"/>
        </w:rPr>
        <w:t xml:space="preserve"> </w:t>
      </w:r>
      <w:r w:rsidR="007B7551">
        <w:rPr>
          <w:rFonts w:eastAsia="Times New Roman" w:cs="Times New Roman"/>
          <w:color w:val="000000"/>
          <w:shd w:val="clear" w:color="auto" w:fill="FFFFFF"/>
        </w:rPr>
        <w:t>five principles support effective collaboration.</w:t>
      </w:r>
    </w:p>
    <w:p w14:paraId="34E4424B" w14:textId="32FAE99A" w:rsidR="007B7551" w:rsidRDefault="00A16451" w:rsidP="008F1833">
      <w:pPr>
        <w:pStyle w:val="ListParagraph"/>
        <w:numPr>
          <w:ilvl w:val="0"/>
          <w:numId w:val="3"/>
        </w:numPr>
        <w:spacing w:after="240" w:line="276" w:lineRule="auto"/>
        <w:contextualSpacing w:val="0"/>
        <w:rPr>
          <w:rFonts w:eastAsia="Times New Roman" w:cs="Times New Roman"/>
          <w:color w:val="000000"/>
          <w:shd w:val="clear" w:color="auto" w:fill="FFFFFF"/>
        </w:rPr>
      </w:pPr>
      <w:r w:rsidRPr="007B7551">
        <w:rPr>
          <w:rFonts w:eastAsia="Times New Roman" w:cs="Times New Roman"/>
          <w:b/>
          <w:bCs/>
          <w:i/>
          <w:iCs/>
          <w:color w:val="44546A" w:themeColor="text2"/>
          <w:spacing w:val="40"/>
          <w:shd w:val="clear" w:color="auto" w:fill="FFFFFF"/>
        </w:rPr>
        <w:t>Communication</w:t>
      </w:r>
      <w:r w:rsidR="007B7551" w:rsidRPr="007B7551">
        <w:rPr>
          <w:rFonts w:eastAsia="Times New Roman" w:cs="Times New Roman"/>
          <w:b/>
          <w:bCs/>
          <w:i/>
          <w:iCs/>
          <w:color w:val="44546A" w:themeColor="text2"/>
          <w:spacing w:val="40"/>
          <w:shd w:val="clear" w:color="auto" w:fill="FFFFFF"/>
        </w:rPr>
        <w:t>.</w:t>
      </w:r>
      <w:r w:rsidR="007B7551" w:rsidRPr="007B7551">
        <w:rPr>
          <w:rFonts w:eastAsia="Times New Roman" w:cs="Times New Roman"/>
          <w:color w:val="44546A" w:themeColor="text2"/>
          <w:shd w:val="clear" w:color="auto" w:fill="FFFFFF"/>
        </w:rPr>
        <w:t xml:space="preserve"> </w:t>
      </w:r>
      <w:r w:rsidR="007B7551">
        <w:rPr>
          <w:rFonts w:eastAsia="Times New Roman" w:cs="Times New Roman"/>
          <w:color w:val="000000"/>
          <w:shd w:val="clear" w:color="auto" w:fill="FFFFFF"/>
        </w:rPr>
        <w:t>One of the most important principles behind good collaboration is communication. To collaborate effectively, team members have to express themselves well to each other including being direct and clear and ensuring tone and body language support their messages.</w:t>
      </w:r>
    </w:p>
    <w:p w14:paraId="67018798" w14:textId="6E4A734D" w:rsidR="00A16451" w:rsidRPr="007B7551" w:rsidRDefault="00A16451" w:rsidP="008F1833">
      <w:pPr>
        <w:pStyle w:val="ListParagraph"/>
        <w:numPr>
          <w:ilvl w:val="0"/>
          <w:numId w:val="3"/>
        </w:numPr>
        <w:spacing w:after="240" w:line="276" w:lineRule="auto"/>
        <w:contextualSpacing w:val="0"/>
        <w:rPr>
          <w:rFonts w:eastAsia="Times New Roman" w:cs="Times New Roman"/>
          <w:color w:val="000000"/>
          <w:shd w:val="clear" w:color="auto" w:fill="FFFFFF"/>
        </w:rPr>
      </w:pPr>
      <w:r w:rsidRPr="008F1833">
        <w:rPr>
          <w:rFonts w:eastAsia="Times New Roman" w:cs="Times New Roman"/>
          <w:b/>
          <w:bCs/>
          <w:i/>
          <w:iCs/>
          <w:color w:val="44546A" w:themeColor="text2"/>
          <w:spacing w:val="40"/>
          <w:shd w:val="clear" w:color="auto" w:fill="FFFFFF"/>
        </w:rPr>
        <w:t>Listening</w:t>
      </w:r>
      <w:r w:rsidR="008F3211" w:rsidRPr="008F1833">
        <w:rPr>
          <w:rFonts w:eastAsia="Times New Roman" w:cs="Times New Roman"/>
          <w:b/>
          <w:bCs/>
          <w:i/>
          <w:iCs/>
          <w:color w:val="44546A" w:themeColor="text2"/>
          <w:spacing w:val="40"/>
          <w:shd w:val="clear" w:color="auto" w:fill="FFFFFF"/>
        </w:rPr>
        <w:t>.</w:t>
      </w:r>
      <w:r w:rsidR="008F3211" w:rsidRPr="008F1833">
        <w:rPr>
          <w:rFonts w:eastAsia="Times New Roman" w:cs="Times New Roman"/>
          <w:color w:val="44546A" w:themeColor="text2"/>
          <w:shd w:val="clear" w:color="auto" w:fill="FFFFFF"/>
        </w:rPr>
        <w:t xml:space="preserve"> </w:t>
      </w:r>
      <w:r w:rsidR="008F3211">
        <w:rPr>
          <w:rFonts w:eastAsia="Times New Roman" w:cs="Times New Roman"/>
          <w:color w:val="000000"/>
          <w:shd w:val="clear" w:color="auto" w:fill="FFFFFF"/>
        </w:rPr>
        <w:t xml:space="preserve">There is perhaps no greater sign of </w:t>
      </w:r>
      <w:r w:rsidR="008F1833">
        <w:rPr>
          <w:rFonts w:eastAsia="Times New Roman" w:cs="Times New Roman"/>
          <w:color w:val="000000"/>
          <w:shd w:val="clear" w:color="auto" w:fill="FFFFFF"/>
        </w:rPr>
        <w:t xml:space="preserve">respect in our interactions with </w:t>
      </w:r>
      <w:r w:rsidR="00054BE3">
        <w:rPr>
          <w:rFonts w:eastAsia="Times New Roman" w:cs="Times New Roman"/>
          <w:color w:val="000000"/>
          <w:shd w:val="clear" w:color="auto" w:fill="FFFFFF"/>
        </w:rPr>
        <w:t>teammates</w:t>
      </w:r>
      <w:r w:rsidR="008F3211">
        <w:rPr>
          <w:rFonts w:eastAsia="Times New Roman" w:cs="Times New Roman"/>
          <w:color w:val="000000"/>
          <w:shd w:val="clear" w:color="auto" w:fill="FFFFFF"/>
        </w:rPr>
        <w:t xml:space="preserve"> than </w:t>
      </w:r>
      <w:r w:rsidR="008F1833">
        <w:rPr>
          <w:rFonts w:eastAsia="Times New Roman" w:cs="Times New Roman"/>
          <w:color w:val="000000"/>
          <w:shd w:val="clear" w:color="auto" w:fill="FFFFFF"/>
        </w:rPr>
        <w:t>listening attentively. When we listen to our colleagues, we send all sorts of positive signals that reinforce collaboration – ‘I care about you’ - ‘I understand you’ - ‘I value you’ - ‘you are important.’</w:t>
      </w:r>
    </w:p>
    <w:p w14:paraId="26B68E4B" w14:textId="6049F95C" w:rsidR="00A16451" w:rsidRPr="007B7551" w:rsidRDefault="00A16451" w:rsidP="008F1833">
      <w:pPr>
        <w:pStyle w:val="ListParagraph"/>
        <w:numPr>
          <w:ilvl w:val="0"/>
          <w:numId w:val="3"/>
        </w:numPr>
        <w:spacing w:after="240" w:line="276" w:lineRule="auto"/>
        <w:contextualSpacing w:val="0"/>
        <w:rPr>
          <w:rFonts w:eastAsia="Times New Roman" w:cs="Times New Roman"/>
          <w:color w:val="000000"/>
          <w:shd w:val="clear" w:color="auto" w:fill="FFFFFF"/>
        </w:rPr>
      </w:pPr>
      <w:r w:rsidRPr="008F1833">
        <w:rPr>
          <w:rFonts w:eastAsia="Times New Roman" w:cs="Times New Roman"/>
          <w:b/>
          <w:bCs/>
          <w:i/>
          <w:iCs/>
          <w:color w:val="44546A" w:themeColor="text2"/>
          <w:spacing w:val="40"/>
          <w:shd w:val="clear" w:color="auto" w:fill="FFFFFF"/>
        </w:rPr>
        <w:t>Feedback</w:t>
      </w:r>
      <w:r w:rsidR="008F1833" w:rsidRPr="008F1833">
        <w:rPr>
          <w:rFonts w:eastAsia="Times New Roman" w:cs="Times New Roman"/>
          <w:b/>
          <w:bCs/>
          <w:i/>
          <w:iCs/>
          <w:color w:val="44546A" w:themeColor="text2"/>
          <w:spacing w:val="40"/>
          <w:shd w:val="clear" w:color="auto" w:fill="FFFFFF"/>
        </w:rPr>
        <w:t>.</w:t>
      </w:r>
      <w:r w:rsidR="008F1833" w:rsidRPr="008F1833">
        <w:rPr>
          <w:rFonts w:eastAsia="Times New Roman" w:cs="Times New Roman"/>
          <w:color w:val="44546A" w:themeColor="text2"/>
          <w:shd w:val="clear" w:color="auto" w:fill="FFFFFF"/>
        </w:rPr>
        <w:t xml:space="preserve"> </w:t>
      </w:r>
      <w:r w:rsidR="008F1833">
        <w:rPr>
          <w:rFonts w:eastAsia="Times New Roman" w:cs="Times New Roman"/>
          <w:color w:val="000000"/>
          <w:shd w:val="clear" w:color="auto" w:fill="FFFFFF"/>
        </w:rPr>
        <w:t xml:space="preserve">The ability to give and receive feedback well is one of the keys to moving important priorities forward. When we provide constructive input to our </w:t>
      </w:r>
      <w:r w:rsidR="00054BE3">
        <w:rPr>
          <w:rFonts w:eastAsia="Times New Roman" w:cs="Times New Roman"/>
          <w:color w:val="000000"/>
          <w:shd w:val="clear" w:color="auto" w:fill="FFFFFF"/>
        </w:rPr>
        <w:t>teammates</w:t>
      </w:r>
      <w:r w:rsidR="008F1833">
        <w:rPr>
          <w:rFonts w:eastAsia="Times New Roman" w:cs="Times New Roman"/>
          <w:color w:val="000000"/>
          <w:shd w:val="clear" w:color="auto" w:fill="FFFFFF"/>
        </w:rPr>
        <w:t xml:space="preserve"> in a helpful ‘this is my point of view’ rather than ‘I am definitely right’ manner we encourage them to engage. When we listen to input from our colleagues with curiosity rather than defensiveness or emotion, we enable more productive dialogue.</w:t>
      </w:r>
    </w:p>
    <w:p w14:paraId="4D8C0C7D" w14:textId="1CA46FFF" w:rsidR="00A16451" w:rsidRPr="007B7551" w:rsidRDefault="008F1833" w:rsidP="008F1833">
      <w:pPr>
        <w:pStyle w:val="ListParagraph"/>
        <w:numPr>
          <w:ilvl w:val="0"/>
          <w:numId w:val="3"/>
        </w:numPr>
        <w:spacing w:after="240" w:line="276" w:lineRule="auto"/>
        <w:contextualSpacing w:val="0"/>
        <w:rPr>
          <w:rFonts w:eastAsia="Times New Roman" w:cs="Times New Roman"/>
          <w:color w:val="000000"/>
          <w:shd w:val="clear" w:color="auto" w:fill="FFFFFF"/>
        </w:rPr>
      </w:pPr>
      <w:r w:rsidRPr="00054BE3">
        <w:rPr>
          <w:rFonts w:eastAsia="Times New Roman" w:cs="Times New Roman"/>
          <w:b/>
          <w:bCs/>
          <w:i/>
          <w:iCs/>
          <w:color w:val="44546A" w:themeColor="text2"/>
          <w:spacing w:val="40"/>
          <w:shd w:val="clear" w:color="auto" w:fill="FFFFFF"/>
        </w:rPr>
        <w:t>Compromise.</w:t>
      </w:r>
      <w:r w:rsidRPr="00054BE3">
        <w:rPr>
          <w:rFonts w:eastAsia="Times New Roman" w:cs="Times New Roman"/>
          <w:color w:val="44546A" w:themeColor="text2"/>
          <w:shd w:val="clear" w:color="auto" w:fill="FFFFFF"/>
        </w:rPr>
        <w:t xml:space="preserve"> </w:t>
      </w:r>
      <w:r>
        <w:rPr>
          <w:rFonts w:eastAsia="Times New Roman" w:cs="Times New Roman"/>
          <w:color w:val="000000"/>
          <w:shd w:val="clear" w:color="auto" w:fill="FFFFFF"/>
        </w:rPr>
        <w:t xml:space="preserve">To move important priorities forward productively, team members simply have to be able to compromise with each other. </w:t>
      </w:r>
      <w:r w:rsidR="00054BE3">
        <w:rPr>
          <w:rFonts w:eastAsia="Times New Roman" w:cs="Times New Roman"/>
          <w:color w:val="000000"/>
          <w:shd w:val="clear" w:color="auto" w:fill="FFFFFF"/>
        </w:rPr>
        <w:t>When individuals work hard and seek to understand the perspectives of their colleagues, solutions are more innovative and productive and team relationships are reinforced.</w:t>
      </w:r>
    </w:p>
    <w:p w14:paraId="3B58BAC5" w14:textId="0C45D2C0" w:rsidR="00A16451" w:rsidRPr="00054BE3" w:rsidRDefault="00A16451" w:rsidP="008E3F30">
      <w:pPr>
        <w:pStyle w:val="ListParagraph"/>
        <w:numPr>
          <w:ilvl w:val="0"/>
          <w:numId w:val="3"/>
        </w:numPr>
        <w:spacing w:after="240" w:line="276" w:lineRule="auto"/>
        <w:contextualSpacing w:val="0"/>
        <w:rPr>
          <w:rFonts w:eastAsia="Times New Roman" w:cs="Times New Roman"/>
          <w:color w:val="000000"/>
          <w:shd w:val="clear" w:color="auto" w:fill="FFFFFF"/>
        </w:rPr>
      </w:pPr>
      <w:r w:rsidRPr="00054BE3">
        <w:rPr>
          <w:rFonts w:eastAsia="Times New Roman" w:cs="Times New Roman"/>
          <w:b/>
          <w:bCs/>
          <w:i/>
          <w:iCs/>
          <w:color w:val="44546A" w:themeColor="text2"/>
          <w:spacing w:val="40"/>
          <w:shd w:val="clear" w:color="auto" w:fill="FFFFFF"/>
        </w:rPr>
        <w:t>Dependability</w:t>
      </w:r>
      <w:r w:rsidR="00054BE3" w:rsidRPr="00054BE3">
        <w:rPr>
          <w:rFonts w:eastAsia="Times New Roman" w:cs="Times New Roman"/>
          <w:b/>
          <w:bCs/>
          <w:i/>
          <w:iCs/>
          <w:color w:val="44546A" w:themeColor="text2"/>
          <w:spacing w:val="40"/>
          <w:shd w:val="clear" w:color="auto" w:fill="FFFFFF"/>
        </w:rPr>
        <w:t xml:space="preserve">. </w:t>
      </w:r>
      <w:r w:rsidR="00054BE3" w:rsidRPr="00054BE3">
        <w:rPr>
          <w:rFonts w:eastAsia="Times New Roman" w:cs="Times New Roman"/>
          <w:color w:val="000000"/>
          <w:shd w:val="clear" w:color="auto" w:fill="FFFFFF"/>
        </w:rPr>
        <w:t xml:space="preserve">Effective collaboration requires trust and a key component of trust is dependability. Each individual has to do their very best to live up to </w:t>
      </w:r>
      <w:r w:rsidR="00054BE3" w:rsidRPr="00054BE3">
        <w:rPr>
          <w:rFonts w:eastAsia="Times New Roman" w:cs="Times New Roman"/>
          <w:color w:val="000000"/>
          <w:shd w:val="clear" w:color="auto" w:fill="FFFFFF"/>
        </w:rPr>
        <w:lastRenderedPageBreak/>
        <w:t xml:space="preserve">the commitments they make to their teammates. </w:t>
      </w:r>
      <w:r w:rsidR="00054BE3">
        <w:rPr>
          <w:rFonts w:eastAsia="Times New Roman" w:cs="Times New Roman"/>
          <w:color w:val="000000"/>
          <w:shd w:val="clear" w:color="auto" w:fill="FFFFFF"/>
        </w:rPr>
        <w:t>Leadership teams comprised of dependable colleagues who are reliable and hold each other accountable tend to achieve more predictable results.</w:t>
      </w:r>
    </w:p>
    <w:p w14:paraId="362F3680" w14:textId="77777777" w:rsidR="00A16451" w:rsidRDefault="00A16451" w:rsidP="00377096">
      <w:pPr>
        <w:spacing w:line="276" w:lineRule="auto"/>
        <w:rPr>
          <w:rFonts w:eastAsia="Times New Roman" w:cs="Times New Roman"/>
          <w:color w:val="000000"/>
          <w:shd w:val="clear" w:color="auto" w:fill="FFFFFF"/>
        </w:rPr>
      </w:pPr>
    </w:p>
    <w:p w14:paraId="4E424AB1" w14:textId="5155BBCE" w:rsidR="00377096" w:rsidRDefault="00086E45" w:rsidP="00086E45">
      <w:pPr>
        <w:spacing w:line="276" w:lineRule="auto"/>
      </w:pPr>
      <w:r>
        <w:rPr>
          <w:rFonts w:eastAsia="Times New Roman" w:cs="Times New Roman"/>
          <w:color w:val="000000"/>
          <w:shd w:val="clear" w:color="auto" w:fill="FFFFFF"/>
        </w:rPr>
        <w:t>Great leadership teams optimize collaboration. In simple terms they know when it is important for the team to operate together and, perhaps most importantly, they know when it is not necessary for the team to collaborate. Over time great leadership teams optimize collaboration naturally without much thought. However, to build this skill great leadership teams take time to discuss and define their purpose as a team, clarify their roles and where integration will be most impactful, and discuss and reinforce important collaboration principles.</w:t>
      </w:r>
    </w:p>
    <w:sectPr w:rsidR="00377096" w:rsidSect="00114B46">
      <w:footerReference w:type="even" r:id="rId13"/>
      <w:footerReference w:type="default" r:id="rId14"/>
      <w:pgSz w:w="12240" w:h="15840"/>
      <w:pgMar w:top="1008"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74503" w14:textId="77777777" w:rsidR="002E2CDB" w:rsidRDefault="002E2CDB" w:rsidP="00114B46">
      <w:r>
        <w:separator/>
      </w:r>
    </w:p>
  </w:endnote>
  <w:endnote w:type="continuationSeparator" w:id="0">
    <w:p w14:paraId="181D53BC" w14:textId="77777777" w:rsidR="002E2CDB" w:rsidRDefault="002E2CDB" w:rsidP="0011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2614474"/>
      <w:docPartObj>
        <w:docPartGallery w:val="Page Numbers (Bottom of Page)"/>
        <w:docPartUnique/>
      </w:docPartObj>
    </w:sdtPr>
    <w:sdtEndPr>
      <w:rPr>
        <w:rStyle w:val="PageNumber"/>
      </w:rPr>
    </w:sdtEndPr>
    <w:sdtContent>
      <w:p w14:paraId="4A6E2FF6" w14:textId="369E2F46" w:rsidR="00A43E04" w:rsidRDefault="00A43E04" w:rsidP="00A43E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7F79BE" w14:textId="77777777" w:rsidR="00A43E04" w:rsidRDefault="00A43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047316"/>
      <w:docPartObj>
        <w:docPartGallery w:val="Page Numbers (Bottom of Page)"/>
        <w:docPartUnique/>
      </w:docPartObj>
    </w:sdtPr>
    <w:sdtEndPr>
      <w:rPr>
        <w:rStyle w:val="PageNumber"/>
      </w:rPr>
    </w:sdtEndPr>
    <w:sdtContent>
      <w:p w14:paraId="2245ED77" w14:textId="488521D1" w:rsidR="00A43E04" w:rsidRDefault="00A43E04" w:rsidP="00A43E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E160A8" w14:textId="77777777" w:rsidR="00A43E04" w:rsidRDefault="00A43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886CE" w14:textId="77777777" w:rsidR="002E2CDB" w:rsidRDefault="002E2CDB" w:rsidP="00114B46">
      <w:r>
        <w:separator/>
      </w:r>
    </w:p>
  </w:footnote>
  <w:footnote w:type="continuationSeparator" w:id="0">
    <w:p w14:paraId="5BFB098F" w14:textId="77777777" w:rsidR="002E2CDB" w:rsidRDefault="002E2CDB" w:rsidP="00114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DD5"/>
    <w:multiLevelType w:val="hybridMultilevel"/>
    <w:tmpl w:val="0C10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C0CA2"/>
    <w:multiLevelType w:val="hybridMultilevel"/>
    <w:tmpl w:val="A94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24792"/>
    <w:multiLevelType w:val="hybridMultilevel"/>
    <w:tmpl w:val="CBB46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A7"/>
    <w:rsid w:val="00003DCE"/>
    <w:rsid w:val="000124F2"/>
    <w:rsid w:val="000517D0"/>
    <w:rsid w:val="00053C94"/>
    <w:rsid w:val="00054BE3"/>
    <w:rsid w:val="00086E45"/>
    <w:rsid w:val="00096B3D"/>
    <w:rsid w:val="000B49AD"/>
    <w:rsid w:val="000E55F6"/>
    <w:rsid w:val="00112D1D"/>
    <w:rsid w:val="00114B46"/>
    <w:rsid w:val="00160611"/>
    <w:rsid w:val="00164296"/>
    <w:rsid w:val="0019159B"/>
    <w:rsid w:val="001B1482"/>
    <w:rsid w:val="00211755"/>
    <w:rsid w:val="0021477F"/>
    <w:rsid w:val="00234AC3"/>
    <w:rsid w:val="00240BEE"/>
    <w:rsid w:val="002542D8"/>
    <w:rsid w:val="002558F8"/>
    <w:rsid w:val="00256821"/>
    <w:rsid w:val="002661C4"/>
    <w:rsid w:val="002755A7"/>
    <w:rsid w:val="00283667"/>
    <w:rsid w:val="0028367F"/>
    <w:rsid w:val="002B2DD6"/>
    <w:rsid w:val="002C54B0"/>
    <w:rsid w:val="002C6B01"/>
    <w:rsid w:val="002D6093"/>
    <w:rsid w:val="002E2CDB"/>
    <w:rsid w:val="00362D97"/>
    <w:rsid w:val="00377096"/>
    <w:rsid w:val="003B564E"/>
    <w:rsid w:val="003D2E0D"/>
    <w:rsid w:val="003E5973"/>
    <w:rsid w:val="004042E6"/>
    <w:rsid w:val="00411EF4"/>
    <w:rsid w:val="00447EF6"/>
    <w:rsid w:val="004603F1"/>
    <w:rsid w:val="004B6741"/>
    <w:rsid w:val="004D1F13"/>
    <w:rsid w:val="004F5FC1"/>
    <w:rsid w:val="00531289"/>
    <w:rsid w:val="005432EE"/>
    <w:rsid w:val="00554B5F"/>
    <w:rsid w:val="005866D4"/>
    <w:rsid w:val="00587A46"/>
    <w:rsid w:val="005E18DE"/>
    <w:rsid w:val="0061213E"/>
    <w:rsid w:val="00617549"/>
    <w:rsid w:val="006243BD"/>
    <w:rsid w:val="006C5195"/>
    <w:rsid w:val="006E2733"/>
    <w:rsid w:val="00701E73"/>
    <w:rsid w:val="00751E73"/>
    <w:rsid w:val="007742A7"/>
    <w:rsid w:val="007A2F55"/>
    <w:rsid w:val="007A76A8"/>
    <w:rsid w:val="007B7551"/>
    <w:rsid w:val="007C74E4"/>
    <w:rsid w:val="007E0434"/>
    <w:rsid w:val="00804435"/>
    <w:rsid w:val="008160FE"/>
    <w:rsid w:val="00817A15"/>
    <w:rsid w:val="00824F5B"/>
    <w:rsid w:val="0082697D"/>
    <w:rsid w:val="00827EE1"/>
    <w:rsid w:val="008534D0"/>
    <w:rsid w:val="0088176B"/>
    <w:rsid w:val="00896C6F"/>
    <w:rsid w:val="008B42F9"/>
    <w:rsid w:val="008B5D66"/>
    <w:rsid w:val="008C6B91"/>
    <w:rsid w:val="008D2F3D"/>
    <w:rsid w:val="008F1833"/>
    <w:rsid w:val="008F3211"/>
    <w:rsid w:val="00901A0B"/>
    <w:rsid w:val="00913B85"/>
    <w:rsid w:val="00914955"/>
    <w:rsid w:val="00924D94"/>
    <w:rsid w:val="00927534"/>
    <w:rsid w:val="00931A81"/>
    <w:rsid w:val="00935EDC"/>
    <w:rsid w:val="009F176B"/>
    <w:rsid w:val="00A15960"/>
    <w:rsid w:val="00A16451"/>
    <w:rsid w:val="00A27EF5"/>
    <w:rsid w:val="00A43E04"/>
    <w:rsid w:val="00AB32BD"/>
    <w:rsid w:val="00AC51A6"/>
    <w:rsid w:val="00AD2DD5"/>
    <w:rsid w:val="00AD436D"/>
    <w:rsid w:val="00B136E0"/>
    <w:rsid w:val="00B150A6"/>
    <w:rsid w:val="00B223D1"/>
    <w:rsid w:val="00B568D2"/>
    <w:rsid w:val="00BB4810"/>
    <w:rsid w:val="00BB64F9"/>
    <w:rsid w:val="00C31BA7"/>
    <w:rsid w:val="00C34FA4"/>
    <w:rsid w:val="00C47E03"/>
    <w:rsid w:val="00C653A9"/>
    <w:rsid w:val="00C85F8C"/>
    <w:rsid w:val="00CA1604"/>
    <w:rsid w:val="00CB3CC3"/>
    <w:rsid w:val="00CB595E"/>
    <w:rsid w:val="00CC6D06"/>
    <w:rsid w:val="00D221B4"/>
    <w:rsid w:val="00D30599"/>
    <w:rsid w:val="00D519FB"/>
    <w:rsid w:val="00DB25D8"/>
    <w:rsid w:val="00DB54E0"/>
    <w:rsid w:val="00DB6459"/>
    <w:rsid w:val="00DD3633"/>
    <w:rsid w:val="00E27C85"/>
    <w:rsid w:val="00E27CFF"/>
    <w:rsid w:val="00E83B92"/>
    <w:rsid w:val="00E9148E"/>
    <w:rsid w:val="00EA0F12"/>
    <w:rsid w:val="00EB0EC1"/>
    <w:rsid w:val="00EE06CC"/>
    <w:rsid w:val="00EE67A1"/>
    <w:rsid w:val="00EF2008"/>
    <w:rsid w:val="00F32841"/>
    <w:rsid w:val="00F3320F"/>
    <w:rsid w:val="00F63162"/>
    <w:rsid w:val="00F6793C"/>
    <w:rsid w:val="00F72C00"/>
    <w:rsid w:val="00F81F31"/>
    <w:rsid w:val="00FC1BD5"/>
    <w:rsid w:val="00FD32B3"/>
    <w:rsid w:val="00FD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89B8"/>
  <w15:chartTrackingRefBased/>
  <w15:docId w15:val="{3D97593A-CBDE-2742-93F4-EB7A9803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HAnsi" w:hAnsi="Avenir Book"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5A7"/>
    <w:pPr>
      <w:ind w:left="720"/>
      <w:contextualSpacing/>
    </w:pPr>
  </w:style>
  <w:style w:type="paragraph" w:styleId="BalloonText">
    <w:name w:val="Balloon Text"/>
    <w:basedOn w:val="Normal"/>
    <w:link w:val="BalloonTextChar"/>
    <w:uiPriority w:val="99"/>
    <w:semiHidden/>
    <w:unhideWhenUsed/>
    <w:rsid w:val="00817A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A15"/>
    <w:rPr>
      <w:rFonts w:ascii="Times New Roman" w:hAnsi="Times New Roman" w:cs="Times New Roman"/>
      <w:sz w:val="18"/>
      <w:szCs w:val="18"/>
    </w:rPr>
  </w:style>
  <w:style w:type="paragraph" w:styleId="Footer">
    <w:name w:val="footer"/>
    <w:basedOn w:val="Normal"/>
    <w:link w:val="FooterChar"/>
    <w:uiPriority w:val="99"/>
    <w:unhideWhenUsed/>
    <w:rsid w:val="00114B46"/>
    <w:pPr>
      <w:tabs>
        <w:tab w:val="center" w:pos="4680"/>
        <w:tab w:val="right" w:pos="9360"/>
      </w:tabs>
    </w:pPr>
  </w:style>
  <w:style w:type="character" w:customStyle="1" w:styleId="FooterChar">
    <w:name w:val="Footer Char"/>
    <w:basedOn w:val="DefaultParagraphFont"/>
    <w:link w:val="Footer"/>
    <w:uiPriority w:val="99"/>
    <w:rsid w:val="00114B46"/>
  </w:style>
  <w:style w:type="character" w:styleId="PageNumber">
    <w:name w:val="page number"/>
    <w:basedOn w:val="DefaultParagraphFont"/>
    <w:uiPriority w:val="99"/>
    <w:semiHidden/>
    <w:unhideWhenUsed/>
    <w:rsid w:val="00114B46"/>
  </w:style>
  <w:style w:type="paragraph" w:styleId="Header">
    <w:name w:val="header"/>
    <w:basedOn w:val="Normal"/>
    <w:link w:val="HeaderChar"/>
    <w:uiPriority w:val="99"/>
    <w:unhideWhenUsed/>
    <w:rsid w:val="00003DCE"/>
    <w:pPr>
      <w:tabs>
        <w:tab w:val="center" w:pos="4680"/>
        <w:tab w:val="right" w:pos="9360"/>
      </w:tabs>
    </w:pPr>
  </w:style>
  <w:style w:type="character" w:customStyle="1" w:styleId="HeaderChar">
    <w:name w:val="Header Char"/>
    <w:basedOn w:val="DefaultParagraphFont"/>
    <w:link w:val="Header"/>
    <w:uiPriority w:val="99"/>
    <w:rsid w:val="00003DCE"/>
  </w:style>
  <w:style w:type="character" w:styleId="Hyperlink">
    <w:name w:val="Hyperlink"/>
    <w:basedOn w:val="DefaultParagraphFont"/>
    <w:uiPriority w:val="99"/>
    <w:unhideWhenUsed/>
    <w:rsid w:val="0019159B"/>
    <w:rPr>
      <w:color w:val="0000FF"/>
      <w:u w:val="single"/>
    </w:rPr>
  </w:style>
  <w:style w:type="character" w:styleId="UnresolvedMention">
    <w:name w:val="Unresolved Mention"/>
    <w:basedOn w:val="DefaultParagraphFont"/>
    <w:uiPriority w:val="99"/>
    <w:semiHidden/>
    <w:unhideWhenUsed/>
    <w:rsid w:val="00F63162"/>
    <w:rPr>
      <w:color w:val="605E5C"/>
      <w:shd w:val="clear" w:color="auto" w:fill="E1DFDD"/>
    </w:rPr>
  </w:style>
  <w:style w:type="character" w:styleId="Strong">
    <w:name w:val="Strong"/>
    <w:basedOn w:val="DefaultParagraphFont"/>
    <w:uiPriority w:val="22"/>
    <w:qFormat/>
    <w:rsid w:val="00377096"/>
    <w:rPr>
      <w:b/>
      <w:bCs/>
    </w:rPr>
  </w:style>
  <w:style w:type="character" w:customStyle="1" w:styleId="apple-converted-space">
    <w:name w:val="apple-converted-space"/>
    <w:basedOn w:val="DefaultParagraphFont"/>
    <w:rsid w:val="00377096"/>
  </w:style>
  <w:style w:type="paragraph" w:styleId="Date">
    <w:name w:val="Date"/>
    <w:basedOn w:val="Normal"/>
    <w:link w:val="DateChar"/>
    <w:rsid w:val="002B2DD6"/>
    <w:pPr>
      <w:jc w:val="right"/>
    </w:pPr>
    <w:rPr>
      <w:rFonts w:asciiTheme="minorHAnsi" w:eastAsiaTheme="minorEastAsia" w:hAnsiTheme="minorHAnsi" w:cstheme="minorBidi"/>
      <w:color w:val="FFFFFF" w:themeColor="background1"/>
      <w:sz w:val="60"/>
    </w:rPr>
  </w:style>
  <w:style w:type="character" w:customStyle="1" w:styleId="DateChar">
    <w:name w:val="Date Char"/>
    <w:basedOn w:val="DefaultParagraphFont"/>
    <w:link w:val="Date"/>
    <w:rsid w:val="002B2DD6"/>
    <w:rPr>
      <w:rFonts w:asciiTheme="minorHAnsi" w:eastAsiaTheme="minorEastAsia" w:hAnsiTheme="minorHAnsi" w:cstheme="minorBidi"/>
      <w:color w:val="FFFFFF" w:themeColor="background1"/>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3492">
      <w:bodyDiv w:val="1"/>
      <w:marLeft w:val="0"/>
      <w:marRight w:val="0"/>
      <w:marTop w:val="0"/>
      <w:marBottom w:val="0"/>
      <w:divBdr>
        <w:top w:val="none" w:sz="0" w:space="0" w:color="auto"/>
        <w:left w:val="none" w:sz="0" w:space="0" w:color="auto"/>
        <w:bottom w:val="none" w:sz="0" w:space="0" w:color="auto"/>
        <w:right w:val="none" w:sz="0" w:space="0" w:color="auto"/>
      </w:divBdr>
    </w:div>
    <w:div w:id="608243088">
      <w:bodyDiv w:val="1"/>
      <w:marLeft w:val="0"/>
      <w:marRight w:val="0"/>
      <w:marTop w:val="0"/>
      <w:marBottom w:val="0"/>
      <w:divBdr>
        <w:top w:val="none" w:sz="0" w:space="0" w:color="auto"/>
        <w:left w:val="none" w:sz="0" w:space="0" w:color="auto"/>
        <w:bottom w:val="none" w:sz="0" w:space="0" w:color="auto"/>
        <w:right w:val="none" w:sz="0" w:space="0" w:color="auto"/>
      </w:divBdr>
    </w:div>
    <w:div w:id="777682500">
      <w:bodyDiv w:val="1"/>
      <w:marLeft w:val="0"/>
      <w:marRight w:val="0"/>
      <w:marTop w:val="0"/>
      <w:marBottom w:val="0"/>
      <w:divBdr>
        <w:top w:val="none" w:sz="0" w:space="0" w:color="auto"/>
        <w:left w:val="none" w:sz="0" w:space="0" w:color="auto"/>
        <w:bottom w:val="none" w:sz="0" w:space="0" w:color="auto"/>
        <w:right w:val="none" w:sz="0" w:space="0" w:color="auto"/>
      </w:divBdr>
    </w:div>
    <w:div w:id="825240533">
      <w:bodyDiv w:val="1"/>
      <w:marLeft w:val="0"/>
      <w:marRight w:val="0"/>
      <w:marTop w:val="0"/>
      <w:marBottom w:val="0"/>
      <w:divBdr>
        <w:top w:val="none" w:sz="0" w:space="0" w:color="auto"/>
        <w:left w:val="none" w:sz="0" w:space="0" w:color="auto"/>
        <w:bottom w:val="none" w:sz="0" w:space="0" w:color="auto"/>
        <w:right w:val="none" w:sz="0" w:space="0" w:color="auto"/>
      </w:divBdr>
    </w:div>
    <w:div w:id="1161120381">
      <w:bodyDiv w:val="1"/>
      <w:marLeft w:val="0"/>
      <w:marRight w:val="0"/>
      <w:marTop w:val="0"/>
      <w:marBottom w:val="0"/>
      <w:divBdr>
        <w:top w:val="none" w:sz="0" w:space="0" w:color="auto"/>
        <w:left w:val="none" w:sz="0" w:space="0" w:color="auto"/>
        <w:bottom w:val="none" w:sz="0" w:space="0" w:color="auto"/>
        <w:right w:val="none" w:sz="0" w:space="0" w:color="auto"/>
      </w:divBdr>
    </w:div>
    <w:div w:id="1216964239">
      <w:bodyDiv w:val="1"/>
      <w:marLeft w:val="0"/>
      <w:marRight w:val="0"/>
      <w:marTop w:val="0"/>
      <w:marBottom w:val="0"/>
      <w:divBdr>
        <w:top w:val="none" w:sz="0" w:space="0" w:color="auto"/>
        <w:left w:val="none" w:sz="0" w:space="0" w:color="auto"/>
        <w:bottom w:val="none" w:sz="0" w:space="0" w:color="auto"/>
        <w:right w:val="none" w:sz="0" w:space="0" w:color="auto"/>
      </w:divBdr>
    </w:div>
    <w:div w:id="1823694513">
      <w:bodyDiv w:val="1"/>
      <w:marLeft w:val="0"/>
      <w:marRight w:val="0"/>
      <w:marTop w:val="0"/>
      <w:marBottom w:val="0"/>
      <w:divBdr>
        <w:top w:val="none" w:sz="0" w:space="0" w:color="auto"/>
        <w:left w:val="none" w:sz="0" w:space="0" w:color="auto"/>
        <w:bottom w:val="none" w:sz="0" w:space="0" w:color="auto"/>
        <w:right w:val="none" w:sz="0" w:space="0" w:color="auto"/>
      </w:divBdr>
    </w:div>
    <w:div w:id="18982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ackhq.com/good-collaboration-bad-collaboration-a-new-report-by-slac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iencedirect.com/science/article/pii/S0022103114000420?via%3Dihub" TargetMode="External"/><Relationship Id="rId4" Type="http://schemas.openxmlformats.org/officeDocument/2006/relationships/webSettings" Target="webSettings.xml"/><Relationship Id="rId9" Type="http://schemas.openxmlformats.org/officeDocument/2006/relationships/hyperlink" Target="https://slackhq.com/good-collaboration-bad-collaboration-a-new-report-by-slac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McGuinness</dc:creator>
  <cp:keywords/>
  <dc:description/>
  <cp:lastModifiedBy>John McGuinness</cp:lastModifiedBy>
  <cp:revision>18</cp:revision>
  <cp:lastPrinted>2019-06-05T19:48:00Z</cp:lastPrinted>
  <dcterms:created xsi:type="dcterms:W3CDTF">2019-06-04T14:07:00Z</dcterms:created>
  <dcterms:modified xsi:type="dcterms:W3CDTF">2019-06-06T00:18:00Z</dcterms:modified>
</cp:coreProperties>
</file>